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A8D" w:rsidRPr="009D6BAF" w:rsidRDefault="009F2A8D" w:rsidP="009F2A8D">
      <w:pPr>
        <w:pStyle w:val="Balk6"/>
        <w:spacing w:line="240" w:lineRule="auto"/>
        <w:ind w:firstLine="0"/>
        <w:jc w:val="center"/>
        <w:rPr>
          <w:sz w:val="22"/>
          <w:szCs w:val="22"/>
        </w:rPr>
      </w:pPr>
      <w:bookmarkStart w:id="0" w:name="_Toc233021555"/>
    </w:p>
    <w:p w:rsidR="009F2A8D" w:rsidRPr="009D6BAF" w:rsidRDefault="009F2A8D" w:rsidP="009F2A8D">
      <w:pPr>
        <w:pStyle w:val="Balk6"/>
        <w:spacing w:line="240" w:lineRule="auto"/>
        <w:ind w:firstLine="0"/>
        <w:jc w:val="center"/>
        <w:rPr>
          <w:sz w:val="22"/>
          <w:szCs w:val="22"/>
        </w:rPr>
      </w:pPr>
    </w:p>
    <w:p w:rsidR="009F2A8D" w:rsidRPr="009D6BAF" w:rsidRDefault="009F2A8D" w:rsidP="009F2A8D">
      <w:pPr>
        <w:pStyle w:val="Balk6"/>
        <w:spacing w:line="240" w:lineRule="auto"/>
        <w:ind w:firstLine="0"/>
        <w:jc w:val="center"/>
        <w:rPr>
          <w:sz w:val="22"/>
          <w:szCs w:val="22"/>
        </w:rPr>
      </w:pPr>
    </w:p>
    <w:p w:rsidR="009F2A8D" w:rsidRPr="009D6BAF" w:rsidRDefault="009F2A8D" w:rsidP="009F2A8D">
      <w:pPr>
        <w:pStyle w:val="Balk6"/>
        <w:spacing w:line="240" w:lineRule="auto"/>
        <w:ind w:firstLine="0"/>
        <w:jc w:val="center"/>
        <w:rPr>
          <w:sz w:val="22"/>
          <w:szCs w:val="22"/>
        </w:rPr>
      </w:pPr>
    </w:p>
    <w:p w:rsidR="009F2A8D" w:rsidRPr="009D6BAF" w:rsidRDefault="009F2A8D" w:rsidP="009F2A8D">
      <w:pPr>
        <w:pStyle w:val="Balk6"/>
        <w:spacing w:line="240" w:lineRule="auto"/>
        <w:ind w:firstLine="0"/>
        <w:jc w:val="center"/>
        <w:rPr>
          <w:sz w:val="22"/>
          <w:szCs w:val="22"/>
        </w:rPr>
      </w:pPr>
    </w:p>
    <w:p w:rsidR="009F2A8D" w:rsidRPr="009D6BAF" w:rsidRDefault="009F2A8D" w:rsidP="009F2A8D">
      <w:pPr>
        <w:pStyle w:val="Balk6"/>
        <w:spacing w:line="240" w:lineRule="auto"/>
        <w:ind w:firstLine="0"/>
        <w:jc w:val="center"/>
        <w:rPr>
          <w:sz w:val="22"/>
          <w:szCs w:val="22"/>
        </w:rPr>
      </w:pPr>
    </w:p>
    <w:p w:rsidR="009F2A8D" w:rsidRPr="009D6BAF" w:rsidRDefault="009F2A8D" w:rsidP="009F2A8D">
      <w:pPr>
        <w:pStyle w:val="Balk6"/>
        <w:spacing w:line="240" w:lineRule="auto"/>
        <w:ind w:firstLine="0"/>
        <w:jc w:val="center"/>
        <w:rPr>
          <w:sz w:val="22"/>
          <w:szCs w:val="22"/>
        </w:rPr>
      </w:pPr>
    </w:p>
    <w:p w:rsidR="009F2A8D" w:rsidRPr="009D6BAF" w:rsidRDefault="009F2A8D" w:rsidP="009F2A8D">
      <w:pPr>
        <w:pStyle w:val="Balk6"/>
        <w:spacing w:line="240" w:lineRule="auto"/>
        <w:ind w:firstLine="0"/>
        <w:jc w:val="center"/>
        <w:rPr>
          <w:sz w:val="22"/>
          <w:szCs w:val="22"/>
        </w:rPr>
      </w:pPr>
    </w:p>
    <w:p w:rsidR="009F2A8D" w:rsidRPr="009D6BAF" w:rsidRDefault="009F2A8D" w:rsidP="009F2A8D">
      <w:pPr>
        <w:pStyle w:val="Balk6"/>
        <w:spacing w:line="240" w:lineRule="auto"/>
        <w:ind w:firstLine="0"/>
        <w:jc w:val="center"/>
        <w:rPr>
          <w:sz w:val="22"/>
          <w:szCs w:val="22"/>
        </w:rPr>
      </w:pPr>
    </w:p>
    <w:p w:rsidR="009F2A8D" w:rsidRPr="009D6BAF" w:rsidRDefault="009F2A8D" w:rsidP="009F2A8D">
      <w:pPr>
        <w:pStyle w:val="Balk6"/>
        <w:spacing w:line="240" w:lineRule="auto"/>
        <w:ind w:firstLine="0"/>
        <w:jc w:val="center"/>
        <w:rPr>
          <w:sz w:val="22"/>
          <w:szCs w:val="22"/>
        </w:rPr>
      </w:pPr>
    </w:p>
    <w:p w:rsidR="009F2A8D" w:rsidRPr="009D6BAF" w:rsidRDefault="009F2A8D" w:rsidP="009F2A8D">
      <w:pPr>
        <w:pStyle w:val="Balk6"/>
        <w:spacing w:line="240" w:lineRule="auto"/>
        <w:ind w:firstLine="0"/>
        <w:jc w:val="center"/>
        <w:rPr>
          <w:sz w:val="22"/>
          <w:szCs w:val="22"/>
        </w:rPr>
      </w:pPr>
    </w:p>
    <w:p w:rsidR="009D6BAF" w:rsidRDefault="009D6BAF" w:rsidP="009F2A8D">
      <w:pPr>
        <w:pStyle w:val="Balk6"/>
        <w:spacing w:line="240" w:lineRule="auto"/>
        <w:ind w:firstLine="0"/>
        <w:jc w:val="center"/>
        <w:rPr>
          <w:sz w:val="22"/>
          <w:szCs w:val="22"/>
        </w:rPr>
      </w:pPr>
    </w:p>
    <w:p w:rsidR="009D6BAF" w:rsidRDefault="009D6BAF" w:rsidP="009F2A8D">
      <w:pPr>
        <w:pStyle w:val="Balk6"/>
        <w:spacing w:line="240" w:lineRule="auto"/>
        <w:ind w:firstLine="0"/>
        <w:jc w:val="center"/>
        <w:rPr>
          <w:sz w:val="22"/>
          <w:szCs w:val="22"/>
        </w:rPr>
      </w:pPr>
    </w:p>
    <w:p w:rsidR="009D6BAF" w:rsidRDefault="009D6BAF" w:rsidP="009F2A8D">
      <w:pPr>
        <w:pStyle w:val="Balk6"/>
        <w:spacing w:line="240" w:lineRule="auto"/>
        <w:ind w:firstLine="0"/>
        <w:jc w:val="center"/>
        <w:rPr>
          <w:sz w:val="22"/>
          <w:szCs w:val="22"/>
        </w:rPr>
      </w:pPr>
    </w:p>
    <w:p w:rsidR="009D6BAF" w:rsidRDefault="009D6BAF" w:rsidP="009F2A8D">
      <w:pPr>
        <w:pStyle w:val="Balk6"/>
        <w:spacing w:line="240" w:lineRule="auto"/>
        <w:ind w:firstLine="0"/>
        <w:jc w:val="center"/>
        <w:rPr>
          <w:sz w:val="22"/>
          <w:szCs w:val="22"/>
        </w:rPr>
      </w:pPr>
    </w:p>
    <w:p w:rsidR="009D6BAF" w:rsidRDefault="009D6BAF" w:rsidP="009F2A8D">
      <w:pPr>
        <w:pStyle w:val="Balk6"/>
        <w:spacing w:line="240" w:lineRule="auto"/>
        <w:ind w:firstLine="0"/>
        <w:jc w:val="center"/>
        <w:rPr>
          <w:sz w:val="22"/>
          <w:szCs w:val="22"/>
        </w:rPr>
      </w:pPr>
    </w:p>
    <w:p w:rsidR="009D6BAF" w:rsidRDefault="009D6BAF" w:rsidP="009F2A8D">
      <w:pPr>
        <w:pStyle w:val="Balk6"/>
        <w:spacing w:line="240" w:lineRule="auto"/>
        <w:ind w:firstLine="0"/>
        <w:jc w:val="center"/>
        <w:rPr>
          <w:sz w:val="22"/>
          <w:szCs w:val="22"/>
        </w:rPr>
      </w:pPr>
    </w:p>
    <w:p w:rsidR="009F2A8D" w:rsidRPr="009D6BAF" w:rsidRDefault="009F2A8D" w:rsidP="009F2A8D">
      <w:pPr>
        <w:pStyle w:val="Balk6"/>
        <w:spacing w:line="240" w:lineRule="auto"/>
        <w:ind w:firstLine="0"/>
        <w:jc w:val="center"/>
        <w:rPr>
          <w:sz w:val="22"/>
          <w:szCs w:val="22"/>
        </w:rPr>
      </w:pPr>
      <w:r w:rsidRPr="009D6BAF">
        <w:rPr>
          <w:sz w:val="22"/>
          <w:szCs w:val="22"/>
        </w:rPr>
        <w:t>Söz. Ek-2: Teknik Şartname (İş Tanımı)</w:t>
      </w:r>
      <w:bookmarkEnd w:id="0"/>
    </w:p>
    <w:p w:rsidR="00AA527B" w:rsidRPr="009D6BAF" w:rsidRDefault="00AA527B">
      <w:pPr>
        <w:rPr>
          <w:rFonts w:ascii="Times New Roman" w:hAnsi="Times New Roman" w:cs="Times New Roman"/>
        </w:rPr>
      </w:pPr>
    </w:p>
    <w:p w:rsidR="009F2A8D" w:rsidRPr="009D6BAF" w:rsidRDefault="009F2A8D">
      <w:pPr>
        <w:rPr>
          <w:rFonts w:ascii="Times New Roman" w:hAnsi="Times New Roman" w:cs="Times New Roman"/>
        </w:rPr>
      </w:pPr>
    </w:p>
    <w:p w:rsidR="009F2A8D" w:rsidRPr="009D6BAF" w:rsidRDefault="009F2A8D">
      <w:pPr>
        <w:rPr>
          <w:rFonts w:ascii="Times New Roman" w:hAnsi="Times New Roman" w:cs="Times New Roman"/>
        </w:rPr>
      </w:pPr>
    </w:p>
    <w:p w:rsidR="009F2A8D" w:rsidRPr="009D6BAF" w:rsidRDefault="009F2A8D">
      <w:pPr>
        <w:rPr>
          <w:rFonts w:ascii="Times New Roman" w:hAnsi="Times New Roman" w:cs="Times New Roman"/>
        </w:rPr>
      </w:pPr>
    </w:p>
    <w:p w:rsidR="009F2A8D" w:rsidRPr="009D6BAF" w:rsidRDefault="009F2A8D">
      <w:pPr>
        <w:rPr>
          <w:rFonts w:ascii="Times New Roman" w:hAnsi="Times New Roman" w:cs="Times New Roman"/>
        </w:rPr>
      </w:pPr>
    </w:p>
    <w:p w:rsidR="009F2A8D" w:rsidRPr="009D6BAF" w:rsidRDefault="009F2A8D">
      <w:pPr>
        <w:rPr>
          <w:rFonts w:ascii="Times New Roman" w:hAnsi="Times New Roman" w:cs="Times New Roman"/>
        </w:rPr>
      </w:pPr>
    </w:p>
    <w:p w:rsidR="009F2A8D" w:rsidRPr="009D6BAF" w:rsidRDefault="009F2A8D">
      <w:pPr>
        <w:rPr>
          <w:rFonts w:ascii="Times New Roman" w:hAnsi="Times New Roman" w:cs="Times New Roman"/>
        </w:rPr>
      </w:pPr>
    </w:p>
    <w:p w:rsidR="009F2A8D" w:rsidRPr="009D6BAF" w:rsidRDefault="009F2A8D">
      <w:pPr>
        <w:rPr>
          <w:rFonts w:ascii="Times New Roman" w:hAnsi="Times New Roman" w:cs="Times New Roman"/>
        </w:rPr>
      </w:pPr>
    </w:p>
    <w:p w:rsidR="009F2A8D" w:rsidRPr="009D6BAF" w:rsidRDefault="009F2A8D">
      <w:pPr>
        <w:rPr>
          <w:rFonts w:ascii="Times New Roman" w:hAnsi="Times New Roman" w:cs="Times New Roman"/>
        </w:rPr>
      </w:pPr>
    </w:p>
    <w:p w:rsidR="009F2A8D" w:rsidRPr="009D6BAF" w:rsidRDefault="009F2A8D">
      <w:pPr>
        <w:rPr>
          <w:rFonts w:ascii="Times New Roman" w:hAnsi="Times New Roman" w:cs="Times New Roman"/>
        </w:rPr>
      </w:pPr>
    </w:p>
    <w:p w:rsidR="009F2A8D" w:rsidRPr="009D6BAF" w:rsidRDefault="009F2A8D">
      <w:pPr>
        <w:rPr>
          <w:rFonts w:ascii="Times New Roman" w:hAnsi="Times New Roman" w:cs="Times New Roman"/>
        </w:rPr>
      </w:pPr>
    </w:p>
    <w:p w:rsidR="009F2A8D" w:rsidRPr="009D6BAF" w:rsidRDefault="009F2A8D">
      <w:pPr>
        <w:rPr>
          <w:rFonts w:ascii="Times New Roman" w:hAnsi="Times New Roman" w:cs="Times New Roman"/>
        </w:rPr>
      </w:pPr>
    </w:p>
    <w:p w:rsidR="009F2A8D" w:rsidRPr="009D6BAF" w:rsidRDefault="009F2A8D">
      <w:pPr>
        <w:rPr>
          <w:rFonts w:ascii="Times New Roman" w:hAnsi="Times New Roman" w:cs="Times New Roman"/>
        </w:rPr>
      </w:pPr>
    </w:p>
    <w:p w:rsidR="009F2A8D" w:rsidRPr="009D6BAF" w:rsidRDefault="009F2A8D">
      <w:pPr>
        <w:rPr>
          <w:rFonts w:ascii="Times New Roman" w:hAnsi="Times New Roman" w:cs="Times New Roman"/>
        </w:rPr>
      </w:pPr>
    </w:p>
    <w:p w:rsidR="009F2A8D" w:rsidRPr="009D6BAF" w:rsidRDefault="009F2A8D" w:rsidP="009F2A8D">
      <w:pPr>
        <w:pageBreakBefore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9D6BAF">
        <w:rPr>
          <w:rFonts w:ascii="Times New Roman" w:eastAsia="Times New Roman" w:hAnsi="Times New Roman" w:cs="Times New Roman"/>
          <w:b/>
        </w:rPr>
        <w:lastRenderedPageBreak/>
        <w:t xml:space="preserve">TEKNİK ŞARTNAME STANDART FORMU   </w:t>
      </w:r>
      <w:proofErr w:type="gramStart"/>
      <w:r w:rsidRPr="009D6BAF">
        <w:rPr>
          <w:rFonts w:ascii="Times New Roman" w:eastAsia="Times New Roman" w:hAnsi="Times New Roman" w:cs="Times New Roman"/>
          <w:b/>
        </w:rPr>
        <w:t>(</w:t>
      </w:r>
      <w:proofErr w:type="gramEnd"/>
      <w:r w:rsidRPr="009D6BAF">
        <w:rPr>
          <w:rFonts w:ascii="Times New Roman" w:eastAsia="Times New Roman" w:hAnsi="Times New Roman" w:cs="Times New Roman"/>
          <w:b/>
        </w:rPr>
        <w:t>Söz. EK:2b</w:t>
      </w:r>
      <w:proofErr w:type="gramStart"/>
      <w:r w:rsidRPr="009D6BAF">
        <w:rPr>
          <w:rFonts w:ascii="Times New Roman" w:eastAsia="Times New Roman" w:hAnsi="Times New Roman" w:cs="Times New Roman"/>
          <w:b/>
        </w:rPr>
        <w:t>)</w:t>
      </w:r>
      <w:proofErr w:type="gramEnd"/>
    </w:p>
    <w:p w:rsidR="009F2A8D" w:rsidRPr="009D6BAF" w:rsidRDefault="009F2A8D" w:rsidP="009F2A8D">
      <w:pPr>
        <w:spacing w:before="120" w:after="120"/>
        <w:jc w:val="center"/>
        <w:rPr>
          <w:rFonts w:ascii="Times New Roman" w:hAnsi="Times New Roman" w:cs="Times New Roman"/>
        </w:rPr>
      </w:pPr>
      <w:r w:rsidRPr="009D6BAF">
        <w:rPr>
          <w:rFonts w:ascii="Times New Roman" w:hAnsi="Times New Roman" w:cs="Times New Roman"/>
        </w:rPr>
        <w:t>(Mal Alımı İhaleleri İçin)</w:t>
      </w:r>
    </w:p>
    <w:p w:rsidR="009F2A8D" w:rsidRPr="009D6BAF" w:rsidRDefault="009F2A8D" w:rsidP="009F2A8D">
      <w:pPr>
        <w:spacing w:before="120" w:after="120"/>
        <w:jc w:val="center"/>
        <w:rPr>
          <w:rFonts w:ascii="Times New Roman" w:hAnsi="Times New Roman" w:cs="Times New Roman"/>
        </w:rPr>
      </w:pPr>
    </w:p>
    <w:p w:rsidR="00E54C3C" w:rsidRPr="009D6BAF" w:rsidRDefault="009F2A8D" w:rsidP="00E54C3C">
      <w:pPr>
        <w:spacing w:before="120" w:after="120"/>
        <w:rPr>
          <w:rFonts w:ascii="Times New Roman" w:hAnsi="Times New Roman" w:cs="Times New Roman"/>
        </w:rPr>
      </w:pPr>
      <w:r w:rsidRPr="009D6BAF">
        <w:rPr>
          <w:rFonts w:ascii="Times New Roman" w:hAnsi="Times New Roman" w:cs="Times New Roman"/>
          <w:b/>
        </w:rPr>
        <w:t>Sözleşme başlığı</w:t>
      </w:r>
      <w:r w:rsidRPr="009D6BAF">
        <w:rPr>
          <w:rFonts w:ascii="Times New Roman" w:hAnsi="Times New Roman" w:cs="Times New Roman"/>
          <w:b/>
        </w:rPr>
        <w:tab/>
        <w:t>:</w:t>
      </w:r>
      <w:r w:rsidR="00BE1D91" w:rsidRPr="00BE1D91">
        <w:rPr>
          <w:rFonts w:ascii="Times New Roman" w:hAnsi="Times New Roman" w:cs="Times New Roman"/>
        </w:rPr>
        <w:t xml:space="preserve"> </w:t>
      </w:r>
      <w:proofErr w:type="spellStart"/>
      <w:r w:rsidR="00E54C3C" w:rsidRPr="00180E74">
        <w:rPr>
          <w:rFonts w:ascii="Times New Roman" w:hAnsi="Times New Roman" w:cs="Times New Roman"/>
        </w:rPr>
        <w:t>Calamia</w:t>
      </w:r>
      <w:proofErr w:type="spellEnd"/>
      <w:r w:rsidR="00E54C3C" w:rsidRPr="00180E74">
        <w:rPr>
          <w:rFonts w:ascii="Times New Roman" w:hAnsi="Times New Roman" w:cs="Times New Roman"/>
        </w:rPr>
        <w:t xml:space="preserve"> Otel’in Kalite Standartlarının ve Kurumsal Kapasitesinin </w:t>
      </w:r>
      <w:r w:rsidR="00E54C3C">
        <w:rPr>
          <w:rFonts w:ascii="Times New Roman" w:hAnsi="Times New Roman" w:cs="Times New Roman"/>
        </w:rPr>
        <w:t xml:space="preserve">              </w:t>
      </w:r>
      <w:r w:rsidR="00E54C3C" w:rsidRPr="00180E74">
        <w:rPr>
          <w:rFonts w:ascii="Times New Roman" w:hAnsi="Times New Roman" w:cs="Times New Roman"/>
        </w:rPr>
        <w:t>Yükseltilmesi ile Rekabetçiliğinin Arttırılması</w:t>
      </w:r>
    </w:p>
    <w:p w:rsidR="009F2A8D" w:rsidRPr="009D6BAF" w:rsidRDefault="009F2A8D" w:rsidP="009F2A8D">
      <w:pPr>
        <w:spacing w:before="120" w:after="120"/>
        <w:rPr>
          <w:rFonts w:ascii="Times New Roman" w:hAnsi="Times New Roman" w:cs="Times New Roman"/>
        </w:rPr>
      </w:pPr>
      <w:r w:rsidRPr="009D6BAF">
        <w:rPr>
          <w:rFonts w:ascii="Times New Roman" w:hAnsi="Times New Roman" w:cs="Times New Roman"/>
          <w:b/>
        </w:rPr>
        <w:t>Yayın Referansı</w:t>
      </w:r>
      <w:r w:rsidRPr="009D6BAF">
        <w:rPr>
          <w:rFonts w:ascii="Times New Roman" w:hAnsi="Times New Roman" w:cs="Times New Roman"/>
          <w:b/>
        </w:rPr>
        <w:tab/>
        <w:t>:</w:t>
      </w:r>
      <w:r w:rsidR="00BE1D91" w:rsidRPr="00BE1D91">
        <w:rPr>
          <w:rFonts w:ascii="Times New Roman" w:hAnsi="Times New Roman" w:cs="Times New Roman"/>
        </w:rPr>
        <w:t xml:space="preserve"> </w:t>
      </w:r>
      <w:r w:rsidR="00BE1D91">
        <w:rPr>
          <w:rFonts w:ascii="Times New Roman" w:hAnsi="Times New Roman" w:cs="Times New Roman"/>
        </w:rPr>
        <w:t>TR62/16/MİKRO/0026</w:t>
      </w:r>
    </w:p>
    <w:p w:rsidR="009F2A8D" w:rsidRPr="009D6BAF" w:rsidRDefault="009F2A8D" w:rsidP="009F2A8D">
      <w:pPr>
        <w:spacing w:before="120" w:after="120"/>
        <w:rPr>
          <w:rFonts w:ascii="Times New Roman" w:hAnsi="Times New Roman" w:cs="Times New Roman"/>
          <w:b/>
        </w:rPr>
      </w:pPr>
      <w:r w:rsidRPr="009D6BAF">
        <w:rPr>
          <w:rFonts w:ascii="Times New Roman" w:hAnsi="Times New Roman" w:cs="Times New Roman"/>
          <w:b/>
        </w:rPr>
        <w:t>1. Genel Tanım</w:t>
      </w:r>
    </w:p>
    <w:p w:rsidR="00303B44" w:rsidRPr="009D6BAF" w:rsidRDefault="00E54C3C" w:rsidP="00303B44">
      <w:pPr>
        <w:spacing w:before="120" w:after="120"/>
        <w:ind w:firstLine="708"/>
        <w:jc w:val="both"/>
        <w:rPr>
          <w:rFonts w:ascii="Times New Roman" w:hAnsi="Times New Roman" w:cs="Times New Roman"/>
        </w:rPr>
      </w:pPr>
      <w:proofErr w:type="spellStart"/>
      <w:r w:rsidRPr="00E54C3C">
        <w:rPr>
          <w:rFonts w:ascii="Times New Roman" w:hAnsi="Times New Roman" w:cs="Times New Roman"/>
        </w:rPr>
        <w:t>Narlıkuyu</w:t>
      </w:r>
      <w:proofErr w:type="spellEnd"/>
      <w:r w:rsidRPr="00E54C3C">
        <w:rPr>
          <w:rFonts w:ascii="Times New Roman" w:hAnsi="Times New Roman" w:cs="Times New Roman"/>
        </w:rPr>
        <w:t xml:space="preserve"> Turizm Tic. İnş. San. A.Ş</w:t>
      </w:r>
      <w:r w:rsidR="00303B44" w:rsidRPr="009D6BAF">
        <w:rPr>
          <w:rFonts w:ascii="Times New Roman" w:hAnsi="Times New Roman" w:cs="Times New Roman"/>
        </w:rPr>
        <w:t xml:space="preserve"> olarak, Ç</w:t>
      </w:r>
      <w:r w:rsidR="00303B44">
        <w:rPr>
          <w:rFonts w:ascii="Times New Roman" w:hAnsi="Times New Roman" w:cs="Times New Roman"/>
        </w:rPr>
        <w:t xml:space="preserve">ukurova Kalkınma </w:t>
      </w:r>
      <w:r w:rsidR="00303B44" w:rsidRPr="00212DFE">
        <w:rPr>
          <w:rFonts w:ascii="Times New Roman" w:hAnsi="Times New Roman" w:cs="Times New Roman"/>
        </w:rPr>
        <w:t xml:space="preserve">Ajansı’nın </w:t>
      </w:r>
      <w:r w:rsidR="0008684D" w:rsidRPr="00212DFE">
        <w:rPr>
          <w:rFonts w:ascii="Times New Roman" w:hAnsi="Times New Roman" w:cs="Times New Roman"/>
        </w:rPr>
        <w:t>2016</w:t>
      </w:r>
      <w:r w:rsidR="00303B44" w:rsidRPr="00212DFE">
        <w:rPr>
          <w:rFonts w:ascii="Times New Roman" w:hAnsi="Times New Roman" w:cs="Times New Roman"/>
        </w:rPr>
        <w:t xml:space="preserve"> yılı </w:t>
      </w:r>
      <w:r w:rsidR="00303B44">
        <w:rPr>
          <w:rFonts w:ascii="Times New Roman" w:hAnsi="Times New Roman" w:cs="Times New Roman"/>
        </w:rPr>
        <w:t xml:space="preserve">Mikro İşletmelerde Kurumsallaşma ve Rekabetçiliğin Geliştirilmesi Mali Destek Programı </w:t>
      </w:r>
      <w:r w:rsidR="00303B44" w:rsidRPr="009D6BAF">
        <w:rPr>
          <w:rFonts w:ascii="Times New Roman" w:hAnsi="Times New Roman" w:cs="Times New Roman"/>
        </w:rPr>
        <w:t xml:space="preserve">kapsamında gerçekleştirilecek </w:t>
      </w:r>
      <w:r w:rsidR="00303B44">
        <w:rPr>
          <w:rFonts w:ascii="Times New Roman" w:hAnsi="Times New Roman" w:cs="Times New Roman"/>
        </w:rPr>
        <w:t xml:space="preserve">CLAMİE </w:t>
      </w:r>
      <w:proofErr w:type="spellStart"/>
      <w:r w:rsidR="00303B44">
        <w:rPr>
          <w:rFonts w:ascii="Times New Roman" w:hAnsi="Times New Roman" w:cs="Times New Roman"/>
        </w:rPr>
        <w:t>OTEL’in</w:t>
      </w:r>
      <w:proofErr w:type="spellEnd"/>
      <w:r w:rsidR="00303B44">
        <w:rPr>
          <w:rFonts w:ascii="Times New Roman" w:hAnsi="Times New Roman" w:cs="Times New Roman"/>
        </w:rPr>
        <w:t xml:space="preserve"> Kalite Standartlarının ve Kurumsal Kapasitesinin Yükseltilmesi ile Rekabetçiliğin Artırılması </w:t>
      </w:r>
      <w:r w:rsidR="00303B44" w:rsidRPr="009D6BAF">
        <w:rPr>
          <w:rFonts w:ascii="Times New Roman" w:hAnsi="Times New Roman" w:cs="Times New Roman"/>
        </w:rPr>
        <w:t xml:space="preserve">projesine yönelik mal alımı faaliyetleri gerçekleştirilecektir. </w:t>
      </w:r>
    </w:p>
    <w:p w:rsidR="00303B44" w:rsidRPr="003603BE" w:rsidRDefault="00303B44" w:rsidP="00303B44">
      <w:pPr>
        <w:spacing w:before="120" w:after="120"/>
        <w:ind w:firstLine="708"/>
        <w:jc w:val="both"/>
        <w:rPr>
          <w:rFonts w:ascii="Times New Roman" w:hAnsi="Times New Roman" w:cs="Times New Roman"/>
        </w:rPr>
      </w:pPr>
      <w:r w:rsidRPr="009D6BAF">
        <w:rPr>
          <w:rFonts w:ascii="Times New Roman" w:hAnsi="Times New Roman" w:cs="Times New Roman"/>
        </w:rPr>
        <w:t>İş,</w:t>
      </w:r>
      <w:r w:rsidRPr="00723E4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CLAMİE </w:t>
      </w:r>
      <w:proofErr w:type="spellStart"/>
      <w:r>
        <w:rPr>
          <w:rFonts w:ascii="Times New Roman" w:hAnsi="Times New Roman" w:cs="Times New Roman"/>
        </w:rPr>
        <w:t>OTEL’in</w:t>
      </w:r>
      <w:proofErr w:type="spellEnd"/>
      <w:r>
        <w:rPr>
          <w:rFonts w:ascii="Times New Roman" w:hAnsi="Times New Roman" w:cs="Times New Roman"/>
        </w:rPr>
        <w:t xml:space="preserve"> Kalite Standartlarının ve Kurumsal Kapasitesinin Yükseltilmesi ile Rekabetçiliğin Artırılması</w:t>
      </w:r>
      <w:r w:rsidRPr="009D6BAF">
        <w:rPr>
          <w:rFonts w:ascii="Times New Roman" w:hAnsi="Times New Roman" w:cs="Times New Roman"/>
        </w:rPr>
        <w:t xml:space="preserve"> projesinde gösterilen </w:t>
      </w:r>
      <w:r>
        <w:rPr>
          <w:rFonts w:ascii="Times New Roman" w:hAnsi="Times New Roman" w:cs="Times New Roman"/>
        </w:rPr>
        <w:t xml:space="preserve">Odaların Elektronik Donanımı </w:t>
      </w:r>
      <w:r w:rsidRPr="009D6BAF">
        <w:rPr>
          <w:rFonts w:ascii="Times New Roman" w:hAnsi="Times New Roman" w:cs="Times New Roman"/>
        </w:rPr>
        <w:t xml:space="preserve">bu teknik şartnamede belirtilen özelliklerde temini,  </w:t>
      </w:r>
      <w:r>
        <w:rPr>
          <w:rFonts w:ascii="Times New Roman" w:hAnsi="Times New Roman" w:cs="Times New Roman"/>
        </w:rPr>
        <w:t xml:space="preserve">CALEMİA </w:t>
      </w:r>
      <w:r w:rsidRPr="009D6BAF">
        <w:rPr>
          <w:rFonts w:ascii="Times New Roman" w:hAnsi="Times New Roman" w:cs="Times New Roman"/>
        </w:rPr>
        <w:t>Otel’e nakliyesi, gerekli düzenleme ve yerleştirmelerin yapılması sonucunda hatasız ve eksiksiz bir vaziyette idareye teslim edilmesi işidir.</w:t>
      </w:r>
    </w:p>
    <w:p w:rsidR="009D6BAF" w:rsidRDefault="009D6BAF" w:rsidP="003603B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</w:rPr>
      </w:pPr>
      <w:r w:rsidRPr="009D6BAF">
        <w:rPr>
          <w:rFonts w:ascii="Times New Roman" w:hAnsi="Times New Roman" w:cs="Times New Roman"/>
          <w:b/>
          <w:bCs/>
        </w:rPr>
        <w:t xml:space="preserve">LOT </w:t>
      </w:r>
      <w:r w:rsidR="00303B44">
        <w:rPr>
          <w:rFonts w:ascii="Times New Roman" w:hAnsi="Times New Roman" w:cs="Times New Roman"/>
          <w:b/>
          <w:bCs/>
        </w:rPr>
        <w:t>3</w:t>
      </w:r>
      <w:r w:rsidRPr="009D6BAF">
        <w:rPr>
          <w:rFonts w:ascii="Times New Roman" w:hAnsi="Times New Roman" w:cs="Times New Roman"/>
          <w:b/>
          <w:bCs/>
        </w:rPr>
        <w:t>:</w:t>
      </w:r>
      <w:r w:rsidR="00303B44" w:rsidRPr="00303B44">
        <w:rPr>
          <w:rFonts w:ascii="Times New Roman" w:hAnsi="Times New Roman" w:cs="Times New Roman"/>
        </w:rPr>
        <w:t xml:space="preserve"> </w:t>
      </w:r>
      <w:r w:rsidR="00303B44" w:rsidRPr="00303B44">
        <w:rPr>
          <w:rFonts w:ascii="Times New Roman" w:hAnsi="Times New Roman" w:cs="Times New Roman"/>
          <w:b/>
        </w:rPr>
        <w:t>ODALARIN ELEKTRONİK DONANIMI</w:t>
      </w:r>
    </w:p>
    <w:p w:rsidR="008347E4" w:rsidRDefault="008347E4" w:rsidP="003603B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</w:rPr>
      </w:pPr>
    </w:p>
    <w:p w:rsidR="008347E4" w:rsidRPr="008347E4" w:rsidRDefault="008347E4" w:rsidP="008347E4">
      <w:pPr>
        <w:spacing w:before="120" w:after="120"/>
        <w:ind w:hanging="33"/>
        <w:rPr>
          <w:rFonts w:ascii="Times New Roman" w:hAnsi="Times New Roman" w:cs="Times New Roman"/>
          <w:b/>
        </w:rPr>
      </w:pPr>
      <w:r w:rsidRPr="008347E4">
        <w:rPr>
          <w:rFonts w:ascii="Times New Roman" w:hAnsi="Times New Roman" w:cs="Times New Roman"/>
          <w:b/>
        </w:rPr>
        <w:t>2. Tedarik Edilecek Mallar, Teknik Özellikleri ve Miktarı</w:t>
      </w:r>
    </w:p>
    <w:p w:rsidR="003603BE" w:rsidRPr="009D6BAF" w:rsidRDefault="003603BE" w:rsidP="003603B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2"/>
        <w:gridCol w:w="6378"/>
        <w:gridCol w:w="993"/>
        <w:gridCol w:w="992"/>
      </w:tblGrid>
      <w:tr w:rsidR="009D6BAF" w:rsidRPr="009D6BAF" w:rsidTr="003603BE">
        <w:trPr>
          <w:trHeight w:val="342"/>
        </w:trPr>
        <w:tc>
          <w:tcPr>
            <w:tcW w:w="709" w:type="dxa"/>
            <w:shd w:val="clear" w:color="auto" w:fill="BFBFBF"/>
          </w:tcPr>
          <w:p w:rsidR="009D6BAF" w:rsidRPr="009D6BAF" w:rsidRDefault="009D6BAF" w:rsidP="005A3CC6">
            <w:pPr>
              <w:pStyle w:val="ListeParagraf1"/>
              <w:spacing w:line="360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9D6BAF">
              <w:rPr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1702" w:type="dxa"/>
            <w:shd w:val="clear" w:color="auto" w:fill="BFBFBF"/>
          </w:tcPr>
          <w:p w:rsidR="009D6BAF" w:rsidRPr="009D6BAF" w:rsidRDefault="009D6BAF" w:rsidP="005A3CC6">
            <w:pPr>
              <w:pStyle w:val="ListeParagraf1"/>
              <w:spacing w:line="360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9D6BAF">
              <w:rPr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6378" w:type="dxa"/>
            <w:shd w:val="clear" w:color="auto" w:fill="BFBFBF"/>
          </w:tcPr>
          <w:p w:rsidR="009D6BAF" w:rsidRPr="009D6BAF" w:rsidRDefault="009D6BAF" w:rsidP="005A3CC6">
            <w:pPr>
              <w:pStyle w:val="ListeParagraf1"/>
              <w:spacing w:line="360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9D6BAF">
              <w:rPr>
                <w:b/>
                <w:bCs/>
                <w:sz w:val="22"/>
                <w:szCs w:val="22"/>
              </w:rPr>
              <w:t>C</w:t>
            </w:r>
          </w:p>
        </w:tc>
        <w:tc>
          <w:tcPr>
            <w:tcW w:w="993" w:type="dxa"/>
            <w:shd w:val="clear" w:color="auto" w:fill="BFBFBF"/>
          </w:tcPr>
          <w:p w:rsidR="009D6BAF" w:rsidRPr="009D6BAF" w:rsidRDefault="009D6BAF" w:rsidP="005A3CC6">
            <w:pPr>
              <w:pStyle w:val="ListeParagraf1"/>
              <w:spacing w:line="360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9D6BAF">
              <w:rPr>
                <w:b/>
                <w:bCs/>
                <w:sz w:val="22"/>
                <w:szCs w:val="22"/>
              </w:rPr>
              <w:t>D</w:t>
            </w:r>
          </w:p>
        </w:tc>
        <w:tc>
          <w:tcPr>
            <w:tcW w:w="992" w:type="dxa"/>
            <w:shd w:val="clear" w:color="auto" w:fill="BFBFBF"/>
          </w:tcPr>
          <w:p w:rsidR="009D6BAF" w:rsidRPr="009D6BAF" w:rsidRDefault="009D6BAF" w:rsidP="005A3CC6">
            <w:pPr>
              <w:pStyle w:val="ListeParagraf1"/>
              <w:spacing w:line="360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9D6BAF">
              <w:rPr>
                <w:b/>
                <w:bCs/>
                <w:sz w:val="22"/>
                <w:szCs w:val="22"/>
              </w:rPr>
              <w:t>E</w:t>
            </w:r>
          </w:p>
        </w:tc>
      </w:tr>
      <w:tr w:rsidR="003603BE" w:rsidRPr="009D6BAF" w:rsidTr="003603BE">
        <w:trPr>
          <w:trHeight w:val="342"/>
        </w:trPr>
        <w:tc>
          <w:tcPr>
            <w:tcW w:w="709" w:type="dxa"/>
            <w:shd w:val="clear" w:color="auto" w:fill="BFBFBF"/>
          </w:tcPr>
          <w:p w:rsidR="009D6BAF" w:rsidRPr="009D6BAF" w:rsidRDefault="009D6BAF" w:rsidP="005A3CC6">
            <w:pPr>
              <w:pStyle w:val="ListeParagraf1"/>
              <w:spacing w:line="360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9D6BAF">
              <w:rPr>
                <w:b/>
                <w:bCs/>
                <w:sz w:val="22"/>
                <w:szCs w:val="22"/>
              </w:rPr>
              <w:t>Sıra No</w:t>
            </w:r>
          </w:p>
        </w:tc>
        <w:tc>
          <w:tcPr>
            <w:tcW w:w="1702" w:type="dxa"/>
            <w:shd w:val="clear" w:color="auto" w:fill="BFBFBF"/>
          </w:tcPr>
          <w:p w:rsidR="009D6BAF" w:rsidRPr="009D6BAF" w:rsidRDefault="009D6BAF" w:rsidP="005A3CC6">
            <w:pPr>
              <w:pStyle w:val="ListeParagraf1"/>
              <w:spacing w:line="360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9D6BAF">
              <w:rPr>
                <w:b/>
                <w:bCs/>
                <w:sz w:val="22"/>
                <w:szCs w:val="22"/>
              </w:rPr>
              <w:t>Alınacak Malın Adı</w:t>
            </w:r>
          </w:p>
        </w:tc>
        <w:tc>
          <w:tcPr>
            <w:tcW w:w="6378" w:type="dxa"/>
            <w:shd w:val="clear" w:color="auto" w:fill="BFBFBF"/>
          </w:tcPr>
          <w:p w:rsidR="009D6BAF" w:rsidRPr="009D6BAF" w:rsidRDefault="009D6BAF" w:rsidP="005A3CC6">
            <w:pPr>
              <w:pStyle w:val="ListeParagraf1"/>
              <w:spacing w:line="360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9D6BAF">
              <w:rPr>
                <w:b/>
                <w:bCs/>
                <w:sz w:val="22"/>
                <w:szCs w:val="22"/>
              </w:rPr>
              <w:t>Teknik Özellikler/Özellikler</w:t>
            </w:r>
          </w:p>
        </w:tc>
        <w:tc>
          <w:tcPr>
            <w:tcW w:w="993" w:type="dxa"/>
            <w:shd w:val="clear" w:color="auto" w:fill="BFBFBF"/>
          </w:tcPr>
          <w:p w:rsidR="009D6BAF" w:rsidRPr="009D6BAF" w:rsidRDefault="009D6BAF" w:rsidP="005A3CC6">
            <w:pPr>
              <w:pStyle w:val="ListeParagraf1"/>
              <w:spacing w:line="360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9D6BAF">
              <w:rPr>
                <w:b/>
                <w:bCs/>
                <w:sz w:val="22"/>
                <w:szCs w:val="22"/>
              </w:rPr>
              <w:t>Birim</w:t>
            </w:r>
          </w:p>
        </w:tc>
        <w:tc>
          <w:tcPr>
            <w:tcW w:w="992" w:type="dxa"/>
            <w:shd w:val="clear" w:color="auto" w:fill="BFBFBF"/>
          </w:tcPr>
          <w:p w:rsidR="009D6BAF" w:rsidRPr="009D6BAF" w:rsidRDefault="009D6BAF" w:rsidP="005A3CC6">
            <w:pPr>
              <w:pStyle w:val="ListeParagraf1"/>
              <w:spacing w:line="360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9D6BAF">
              <w:rPr>
                <w:b/>
                <w:bCs/>
                <w:sz w:val="22"/>
                <w:szCs w:val="22"/>
              </w:rPr>
              <w:t>Miktar</w:t>
            </w:r>
          </w:p>
        </w:tc>
      </w:tr>
      <w:tr w:rsidR="003603BE" w:rsidRPr="009D6BAF" w:rsidTr="003603BE">
        <w:tc>
          <w:tcPr>
            <w:tcW w:w="709" w:type="dxa"/>
          </w:tcPr>
          <w:p w:rsidR="009D6BAF" w:rsidRPr="009D6BAF" w:rsidRDefault="009D6BAF" w:rsidP="005A3CC6">
            <w:pPr>
              <w:pStyle w:val="ListeParagraf1"/>
              <w:spacing w:line="276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</w:p>
          <w:p w:rsidR="009D6BAF" w:rsidRPr="009D6BAF" w:rsidRDefault="009D6BAF" w:rsidP="005A3CC6">
            <w:pPr>
              <w:pStyle w:val="ListeParagraf1"/>
              <w:spacing w:line="276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</w:p>
          <w:p w:rsidR="009D6BAF" w:rsidRPr="009D6BAF" w:rsidRDefault="009D6BAF" w:rsidP="005A3CC6">
            <w:pPr>
              <w:pStyle w:val="ListeParagraf1"/>
              <w:spacing w:line="276" w:lineRule="auto"/>
              <w:ind w:left="0" w:firstLine="0"/>
              <w:rPr>
                <w:b/>
                <w:bCs/>
                <w:sz w:val="22"/>
                <w:szCs w:val="22"/>
              </w:rPr>
            </w:pPr>
          </w:p>
          <w:p w:rsidR="009D6BAF" w:rsidRPr="009D6BAF" w:rsidRDefault="009D6BAF" w:rsidP="005A3CC6">
            <w:pPr>
              <w:pStyle w:val="ListeParagraf1"/>
              <w:spacing w:line="276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9D6BA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702" w:type="dxa"/>
          </w:tcPr>
          <w:p w:rsidR="009D6BAF" w:rsidRPr="009D6BAF" w:rsidRDefault="009D6BAF" w:rsidP="005A3CC6">
            <w:pPr>
              <w:pStyle w:val="ListeParagraf1"/>
              <w:spacing w:line="276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</w:p>
          <w:p w:rsidR="009D6BAF" w:rsidRPr="009D6BAF" w:rsidRDefault="009D6BAF" w:rsidP="005A3CC6">
            <w:pPr>
              <w:pStyle w:val="ListeParagraf1"/>
              <w:spacing w:line="276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</w:p>
          <w:p w:rsidR="009D6BAF" w:rsidRPr="009D6BAF" w:rsidRDefault="009D6BAF" w:rsidP="005A3CC6">
            <w:pPr>
              <w:pStyle w:val="ListeParagraf1"/>
              <w:spacing w:line="276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</w:p>
          <w:p w:rsidR="009D6BAF" w:rsidRPr="009D6BAF" w:rsidRDefault="002C2DDB" w:rsidP="002C2DDB">
            <w:pPr>
              <w:pStyle w:val="ListeParagraf1"/>
              <w:spacing w:line="276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Toplantı Salonu ve </w:t>
            </w:r>
            <w:r w:rsidR="009D6BAF" w:rsidRPr="009D6BAF">
              <w:rPr>
                <w:b/>
                <w:bCs/>
                <w:sz w:val="22"/>
                <w:szCs w:val="22"/>
              </w:rPr>
              <w:t xml:space="preserve">Standart Oda </w:t>
            </w:r>
            <w:r>
              <w:rPr>
                <w:b/>
                <w:bCs/>
                <w:sz w:val="22"/>
                <w:szCs w:val="22"/>
              </w:rPr>
              <w:t>Donanımları</w:t>
            </w:r>
          </w:p>
        </w:tc>
        <w:tc>
          <w:tcPr>
            <w:tcW w:w="6378" w:type="dxa"/>
          </w:tcPr>
          <w:p w:rsidR="009D6BAF" w:rsidRPr="009D6BAF" w:rsidRDefault="009D6BAF" w:rsidP="005A3CC6">
            <w:pPr>
              <w:pStyle w:val="ListeParagraf"/>
              <w:spacing w:after="0"/>
              <w:rPr>
                <w:rFonts w:ascii="Times New Roman" w:hAnsi="Times New Roman"/>
              </w:rPr>
            </w:pPr>
          </w:p>
          <w:p w:rsidR="00E71ADD" w:rsidRDefault="000B76D2" w:rsidP="009A0BB0">
            <w:pPr>
              <w:jc w:val="both"/>
              <w:rPr>
                <w:rFonts w:ascii="Times New Roman" w:hAnsi="Times New Roman" w:cs="Times New Roman"/>
                <w:b/>
                <w:bCs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u w:val="single"/>
              </w:rPr>
              <w:t>1</w:t>
            </w:r>
            <w:r w:rsidR="00E71ADD" w:rsidRPr="00E71ADD">
              <w:rPr>
                <w:rFonts w:ascii="Times New Roman" w:hAnsi="Times New Roman" w:cs="Times New Roman"/>
                <w:b/>
                <w:bCs/>
                <w:i/>
                <w:u w:val="single"/>
              </w:rPr>
              <w:t xml:space="preserve">. </w:t>
            </w:r>
            <w:r w:rsidR="006D0FE1">
              <w:rPr>
                <w:rFonts w:ascii="Times New Roman" w:hAnsi="Times New Roman" w:cs="Times New Roman"/>
                <w:b/>
                <w:bCs/>
                <w:i/>
                <w:u w:val="single"/>
              </w:rPr>
              <w:t xml:space="preserve">Su Isıtıcısı </w:t>
            </w:r>
            <w:r w:rsidR="00E71ADD" w:rsidRPr="00E71ADD">
              <w:rPr>
                <w:rFonts w:ascii="Times New Roman" w:hAnsi="Times New Roman" w:cs="Times New Roman"/>
                <w:b/>
                <w:bCs/>
                <w:i/>
                <w:u w:val="single"/>
              </w:rPr>
              <w:t>(</w:t>
            </w:r>
            <w:r w:rsidR="006D23E9">
              <w:rPr>
                <w:rFonts w:ascii="Times New Roman" w:hAnsi="Times New Roman" w:cs="Times New Roman"/>
                <w:b/>
                <w:bCs/>
                <w:i/>
                <w:u w:val="single"/>
              </w:rPr>
              <w:t>3</w:t>
            </w:r>
            <w:r w:rsidR="008645FC">
              <w:rPr>
                <w:rFonts w:ascii="Times New Roman" w:hAnsi="Times New Roman" w:cs="Times New Roman"/>
                <w:b/>
                <w:bCs/>
                <w:i/>
                <w:u w:val="single"/>
              </w:rPr>
              <w:t>8</w:t>
            </w:r>
            <w:r w:rsidR="00E71ADD" w:rsidRPr="00E71ADD">
              <w:rPr>
                <w:rFonts w:ascii="Times New Roman" w:hAnsi="Times New Roman" w:cs="Times New Roman"/>
                <w:b/>
                <w:bCs/>
                <w:i/>
                <w:u w:val="single"/>
              </w:rPr>
              <w:t xml:space="preserve"> Adet)</w:t>
            </w:r>
          </w:p>
          <w:p w:rsidR="006D0FE1" w:rsidRPr="00C57989" w:rsidRDefault="006D0FE1" w:rsidP="006D0FE1">
            <w:pPr>
              <w:pStyle w:val="ListeParagraf"/>
              <w:numPr>
                <w:ilvl w:val="0"/>
                <w:numId w:val="39"/>
              </w:numPr>
              <w:jc w:val="both"/>
              <w:rPr>
                <w:rFonts w:ascii="Times New Roman" w:hAnsi="Times New Roman"/>
              </w:rPr>
            </w:pPr>
            <w:r w:rsidRPr="00C57989">
              <w:rPr>
                <w:rFonts w:ascii="Times New Roman" w:hAnsi="Times New Roman"/>
              </w:rPr>
              <w:t>Ortalama 1,5 litre su kapasitesine sahip olmalıdır.</w:t>
            </w:r>
          </w:p>
          <w:p w:rsidR="006D0FE1" w:rsidRPr="006D0FE1" w:rsidRDefault="006D0FE1" w:rsidP="006D0FE1">
            <w:pPr>
              <w:pStyle w:val="ListeParagraf"/>
              <w:numPr>
                <w:ilvl w:val="0"/>
                <w:numId w:val="39"/>
              </w:numPr>
              <w:jc w:val="both"/>
              <w:rPr>
                <w:rFonts w:ascii="Times New Roman" w:hAnsi="Times New Roman"/>
              </w:rPr>
            </w:pPr>
            <w:r w:rsidRPr="006D0FE1">
              <w:rPr>
                <w:rFonts w:ascii="Times New Roman" w:hAnsi="Times New Roman"/>
              </w:rPr>
              <w:t>Otomatik kapanma özelliğine sahip olmalıdır.</w:t>
            </w:r>
          </w:p>
          <w:p w:rsidR="006D0FE1" w:rsidRPr="006D0FE1" w:rsidRDefault="006D0FE1" w:rsidP="006D0FE1">
            <w:pPr>
              <w:pStyle w:val="ListeParagraf"/>
              <w:numPr>
                <w:ilvl w:val="0"/>
                <w:numId w:val="39"/>
              </w:numPr>
              <w:jc w:val="both"/>
              <w:rPr>
                <w:rFonts w:ascii="Times New Roman" w:hAnsi="Times New Roman"/>
              </w:rPr>
            </w:pPr>
            <w:r w:rsidRPr="006D0FE1">
              <w:rPr>
                <w:rFonts w:ascii="Times New Roman" w:hAnsi="Times New Roman"/>
              </w:rPr>
              <w:t>Rezistansı gizli olmalıdır.</w:t>
            </w:r>
          </w:p>
          <w:p w:rsidR="006D0FE1" w:rsidRPr="006D0FE1" w:rsidRDefault="006D0FE1" w:rsidP="006D0FE1">
            <w:pPr>
              <w:pStyle w:val="ListeParagraf"/>
              <w:numPr>
                <w:ilvl w:val="0"/>
                <w:numId w:val="39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360° dönebilir (otel tip</w:t>
            </w:r>
            <w:r w:rsidRPr="006D0FE1">
              <w:rPr>
                <w:rFonts w:ascii="Times New Roman" w:hAnsi="Times New Roman"/>
              </w:rPr>
              <w:t>), otomatik olmalıdır.</w:t>
            </w:r>
          </w:p>
          <w:p w:rsidR="006D0FE1" w:rsidRPr="006D0FE1" w:rsidRDefault="006D0FE1" w:rsidP="006D0FE1">
            <w:pPr>
              <w:pStyle w:val="ListeParagraf"/>
              <w:numPr>
                <w:ilvl w:val="0"/>
                <w:numId w:val="39"/>
              </w:numPr>
              <w:jc w:val="both"/>
              <w:rPr>
                <w:rFonts w:ascii="Times New Roman" w:hAnsi="Times New Roman"/>
              </w:rPr>
            </w:pPr>
            <w:r w:rsidRPr="006D0FE1">
              <w:rPr>
                <w:rFonts w:ascii="Times New Roman" w:hAnsi="Times New Roman"/>
              </w:rPr>
              <w:t xml:space="preserve">Krom kapak olmalıdır. </w:t>
            </w:r>
          </w:p>
          <w:p w:rsidR="006D0FE1" w:rsidRDefault="006D0FE1" w:rsidP="006D0FE1">
            <w:pPr>
              <w:pStyle w:val="ListeParagraf"/>
              <w:numPr>
                <w:ilvl w:val="0"/>
                <w:numId w:val="39"/>
              </w:numPr>
              <w:jc w:val="both"/>
              <w:rPr>
                <w:rFonts w:ascii="Times New Roman" w:hAnsi="Times New Roman"/>
              </w:rPr>
            </w:pPr>
            <w:r w:rsidRPr="006D0FE1">
              <w:rPr>
                <w:rFonts w:ascii="Times New Roman" w:hAnsi="Times New Roman"/>
              </w:rPr>
              <w:t>Yıkanabilir filtresi bulunmalıdır.</w:t>
            </w:r>
          </w:p>
          <w:p w:rsidR="00303B44" w:rsidRPr="008A3AA4" w:rsidRDefault="006D0FE1" w:rsidP="008A3AA4">
            <w:pPr>
              <w:pStyle w:val="ListeParagraf"/>
              <w:numPr>
                <w:ilvl w:val="0"/>
                <w:numId w:val="39"/>
              </w:numPr>
              <w:jc w:val="both"/>
              <w:rPr>
                <w:rFonts w:ascii="Times New Roman" w:hAnsi="Times New Roman"/>
              </w:rPr>
            </w:pPr>
            <w:r w:rsidRPr="006D0FE1">
              <w:rPr>
                <w:rFonts w:ascii="Times New Roman" w:hAnsi="Times New Roman"/>
                <w:color w:val="000000"/>
              </w:rPr>
              <w:t>Su seviye kontrol çizgisi bulunmalıdır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  <w:p w:rsidR="00E71ADD" w:rsidRPr="006D0FE1" w:rsidRDefault="000B76D2" w:rsidP="006D0FE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/>
                <w:u w:val="single"/>
              </w:rPr>
              <w:t>2</w:t>
            </w:r>
            <w:r w:rsidR="00E71ADD" w:rsidRPr="006D0FE1">
              <w:rPr>
                <w:rFonts w:ascii="Times New Roman" w:hAnsi="Times New Roman"/>
                <w:b/>
                <w:bCs/>
                <w:i/>
                <w:u w:val="single"/>
              </w:rPr>
              <w:t xml:space="preserve">. </w:t>
            </w:r>
            <w:r w:rsidR="005D111D">
              <w:rPr>
                <w:rFonts w:ascii="Times New Roman" w:hAnsi="Times New Roman"/>
                <w:b/>
                <w:bCs/>
                <w:i/>
                <w:u w:val="single"/>
              </w:rPr>
              <w:t>Otel Tipi Saç Kurutma Makinesi</w:t>
            </w:r>
            <w:r w:rsidR="00E71ADD" w:rsidRPr="006D0FE1">
              <w:rPr>
                <w:rFonts w:ascii="Times New Roman" w:hAnsi="Times New Roman"/>
                <w:b/>
                <w:bCs/>
                <w:i/>
                <w:u w:val="single"/>
              </w:rPr>
              <w:t xml:space="preserve"> (</w:t>
            </w:r>
            <w:r w:rsidR="008645FC">
              <w:rPr>
                <w:rFonts w:ascii="Times New Roman" w:hAnsi="Times New Roman"/>
                <w:b/>
                <w:bCs/>
                <w:i/>
                <w:u w:val="single"/>
              </w:rPr>
              <w:t>42</w:t>
            </w:r>
            <w:r w:rsidR="00E71ADD" w:rsidRPr="006D0FE1">
              <w:rPr>
                <w:rFonts w:ascii="Times New Roman" w:hAnsi="Times New Roman"/>
                <w:b/>
                <w:bCs/>
                <w:i/>
                <w:u w:val="single"/>
              </w:rPr>
              <w:t xml:space="preserve"> Adet)</w:t>
            </w:r>
          </w:p>
          <w:p w:rsidR="005D111D" w:rsidRPr="005D111D" w:rsidRDefault="00303B44" w:rsidP="005D111D">
            <w:pPr>
              <w:pStyle w:val="ListeParagraf"/>
              <w:numPr>
                <w:ilvl w:val="0"/>
                <w:numId w:val="40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En az i</w:t>
            </w:r>
            <w:r w:rsidR="005D111D" w:rsidRPr="005D111D">
              <w:rPr>
                <w:rFonts w:ascii="Times New Roman" w:hAnsi="Times New Roman"/>
              </w:rPr>
              <w:t>ki kademeli ısı ayarlı olmalıdır.</w:t>
            </w:r>
          </w:p>
          <w:p w:rsidR="005D111D" w:rsidRPr="005D111D" w:rsidRDefault="005D111D" w:rsidP="005D111D">
            <w:pPr>
              <w:pStyle w:val="ListeParagraf"/>
              <w:numPr>
                <w:ilvl w:val="0"/>
                <w:numId w:val="40"/>
              </w:numPr>
              <w:jc w:val="both"/>
              <w:rPr>
                <w:rFonts w:ascii="Times New Roman" w:hAnsi="Times New Roman"/>
              </w:rPr>
            </w:pPr>
            <w:r w:rsidRPr="005D111D">
              <w:rPr>
                <w:rFonts w:ascii="Times New Roman" w:hAnsi="Times New Roman"/>
              </w:rPr>
              <w:t>Duvara monte edilebilir (</w:t>
            </w:r>
            <w:proofErr w:type="spellStart"/>
            <w:r w:rsidRPr="005D111D">
              <w:rPr>
                <w:rFonts w:ascii="Times New Roman" w:hAnsi="Times New Roman"/>
              </w:rPr>
              <w:t>wallhang</w:t>
            </w:r>
            <w:proofErr w:type="spellEnd"/>
            <w:r w:rsidRPr="005D111D">
              <w:rPr>
                <w:rFonts w:ascii="Times New Roman" w:hAnsi="Times New Roman"/>
              </w:rPr>
              <w:t>), özel korumalı olmalıdır.</w:t>
            </w:r>
          </w:p>
          <w:p w:rsidR="005D111D" w:rsidRPr="005D111D" w:rsidRDefault="005D111D" w:rsidP="005D111D">
            <w:pPr>
              <w:pStyle w:val="ListeParagraf"/>
              <w:numPr>
                <w:ilvl w:val="0"/>
                <w:numId w:val="40"/>
              </w:numPr>
              <w:jc w:val="both"/>
              <w:rPr>
                <w:rFonts w:ascii="Times New Roman" w:hAnsi="Times New Roman"/>
              </w:rPr>
            </w:pPr>
            <w:r w:rsidRPr="005D111D">
              <w:rPr>
                <w:rFonts w:ascii="Times New Roman" w:hAnsi="Times New Roman"/>
              </w:rPr>
              <w:t>Tetik sistem çalışma sistemi, açma-kapama butonu bulunmalıdır.</w:t>
            </w:r>
          </w:p>
          <w:p w:rsidR="005D111D" w:rsidRPr="005D111D" w:rsidRDefault="005D111D" w:rsidP="005D111D">
            <w:pPr>
              <w:pStyle w:val="ListeParagraf"/>
              <w:numPr>
                <w:ilvl w:val="0"/>
                <w:numId w:val="40"/>
              </w:numPr>
              <w:jc w:val="both"/>
              <w:rPr>
                <w:rFonts w:ascii="Times New Roman" w:hAnsi="Times New Roman"/>
              </w:rPr>
            </w:pPr>
            <w:r w:rsidRPr="005D111D">
              <w:rPr>
                <w:rFonts w:ascii="Times New Roman" w:hAnsi="Times New Roman"/>
              </w:rPr>
              <w:t xml:space="preserve">Ortalama 1000 </w:t>
            </w:r>
            <w:proofErr w:type="spellStart"/>
            <w:r w:rsidRPr="005D111D">
              <w:rPr>
                <w:rFonts w:ascii="Times New Roman" w:hAnsi="Times New Roman"/>
              </w:rPr>
              <w:t>watt</w:t>
            </w:r>
            <w:proofErr w:type="spellEnd"/>
            <w:r w:rsidRPr="005D111D">
              <w:rPr>
                <w:rFonts w:ascii="Times New Roman" w:hAnsi="Times New Roman"/>
              </w:rPr>
              <w:t xml:space="preserve"> gücünde olmalıdır.</w:t>
            </w:r>
          </w:p>
          <w:p w:rsidR="005D111D" w:rsidRPr="005D111D" w:rsidRDefault="005D111D" w:rsidP="005D111D">
            <w:pPr>
              <w:pStyle w:val="ListeParagraf"/>
              <w:numPr>
                <w:ilvl w:val="0"/>
                <w:numId w:val="40"/>
              </w:numPr>
              <w:jc w:val="both"/>
              <w:rPr>
                <w:rFonts w:ascii="Times New Roman" w:hAnsi="Times New Roman"/>
              </w:rPr>
            </w:pPr>
            <w:r w:rsidRPr="005D111D">
              <w:rPr>
                <w:rFonts w:ascii="Times New Roman" w:hAnsi="Times New Roman"/>
              </w:rPr>
              <w:t xml:space="preserve">110v - 220v </w:t>
            </w:r>
            <w:proofErr w:type="spellStart"/>
            <w:r w:rsidRPr="005D111D">
              <w:rPr>
                <w:rFonts w:ascii="Times New Roman" w:hAnsi="Times New Roman"/>
              </w:rPr>
              <w:t>traşprizli</w:t>
            </w:r>
            <w:proofErr w:type="spellEnd"/>
            <w:r w:rsidRPr="005D111D">
              <w:rPr>
                <w:rFonts w:ascii="Times New Roman" w:hAnsi="Times New Roman"/>
              </w:rPr>
              <w:t xml:space="preserve"> olmalıdır.</w:t>
            </w:r>
            <w:bookmarkStart w:id="1" w:name="_GoBack"/>
            <w:bookmarkEnd w:id="1"/>
          </w:p>
          <w:p w:rsidR="009366ED" w:rsidRPr="009366ED" w:rsidRDefault="009366ED" w:rsidP="00303B44">
            <w:pPr>
              <w:pStyle w:val="ListeParagraf"/>
              <w:jc w:val="both"/>
              <w:rPr>
                <w:rFonts w:ascii="Times New Roman" w:hAnsi="Times New Roman"/>
              </w:rPr>
            </w:pPr>
          </w:p>
          <w:p w:rsidR="00E71ADD" w:rsidRPr="009366ED" w:rsidRDefault="000B76D2" w:rsidP="009366E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  <w:u w:val="single"/>
              </w:rPr>
              <w:lastRenderedPageBreak/>
              <w:t>3</w:t>
            </w:r>
            <w:r w:rsidR="00E71ADD" w:rsidRPr="009366ED">
              <w:rPr>
                <w:rFonts w:ascii="Times New Roman" w:hAnsi="Times New Roman"/>
                <w:b/>
                <w:i/>
                <w:u w:val="single"/>
              </w:rPr>
              <w:t xml:space="preserve">. </w:t>
            </w:r>
            <w:r w:rsidR="000F2F81">
              <w:rPr>
                <w:rFonts w:ascii="Times New Roman" w:hAnsi="Times New Roman"/>
                <w:b/>
                <w:i/>
                <w:u w:val="single"/>
              </w:rPr>
              <w:t>Mini Bar</w:t>
            </w:r>
            <w:r w:rsidR="00E71ADD" w:rsidRPr="009366ED">
              <w:rPr>
                <w:rFonts w:ascii="Times New Roman" w:hAnsi="Times New Roman"/>
                <w:b/>
                <w:i/>
                <w:u w:val="single"/>
              </w:rPr>
              <w:t xml:space="preserve"> (</w:t>
            </w:r>
            <w:r w:rsidR="008645FC">
              <w:rPr>
                <w:rFonts w:ascii="Times New Roman" w:hAnsi="Times New Roman"/>
                <w:b/>
                <w:i/>
                <w:u w:val="single"/>
              </w:rPr>
              <w:t>38</w:t>
            </w:r>
            <w:r w:rsidR="00E71ADD" w:rsidRPr="009366ED">
              <w:rPr>
                <w:rFonts w:ascii="Times New Roman" w:hAnsi="Times New Roman"/>
                <w:b/>
                <w:i/>
                <w:u w:val="single"/>
              </w:rPr>
              <w:t xml:space="preserve"> Adet)</w:t>
            </w:r>
          </w:p>
          <w:p w:rsidR="000F2F81" w:rsidRPr="000F2F81" w:rsidRDefault="000F2F81" w:rsidP="000F2F81">
            <w:pPr>
              <w:pStyle w:val="ListeParagraf"/>
              <w:numPr>
                <w:ilvl w:val="0"/>
                <w:numId w:val="40"/>
              </w:numPr>
              <w:jc w:val="both"/>
              <w:rPr>
                <w:rFonts w:ascii="Times New Roman" w:hAnsi="Times New Roman"/>
              </w:rPr>
            </w:pPr>
            <w:r w:rsidRPr="000F2F81">
              <w:rPr>
                <w:rFonts w:ascii="Times New Roman" w:hAnsi="Times New Roman"/>
              </w:rPr>
              <w:t>Cam kapaklı olmalıdır.</w:t>
            </w:r>
          </w:p>
          <w:p w:rsidR="000F2F81" w:rsidRPr="00C57989" w:rsidRDefault="006D23E9" w:rsidP="000F2F81">
            <w:pPr>
              <w:pStyle w:val="ListeParagraf"/>
              <w:numPr>
                <w:ilvl w:val="0"/>
                <w:numId w:val="40"/>
              </w:numPr>
              <w:jc w:val="both"/>
              <w:rPr>
                <w:rFonts w:ascii="Times New Roman" w:hAnsi="Times New Roman"/>
              </w:rPr>
            </w:pPr>
            <w:r w:rsidRPr="00C57989">
              <w:rPr>
                <w:rFonts w:ascii="Times New Roman" w:hAnsi="Times New Roman"/>
              </w:rPr>
              <w:t>3</w:t>
            </w:r>
            <w:r w:rsidR="000F2F81" w:rsidRPr="00C57989">
              <w:rPr>
                <w:rFonts w:ascii="Times New Roman" w:hAnsi="Times New Roman"/>
              </w:rPr>
              <w:t>5 Litre kapasiteye sahip olmalıdır.</w:t>
            </w:r>
          </w:p>
          <w:p w:rsidR="000F2F81" w:rsidRPr="002F7D77" w:rsidRDefault="000F2F81" w:rsidP="000F2F81">
            <w:pPr>
              <w:pStyle w:val="ListeParagraf"/>
              <w:numPr>
                <w:ilvl w:val="0"/>
                <w:numId w:val="40"/>
              </w:numPr>
              <w:jc w:val="both"/>
              <w:rPr>
                <w:rFonts w:ascii="Times New Roman" w:hAnsi="Times New Roman"/>
              </w:rPr>
            </w:pPr>
            <w:r w:rsidRPr="000F2F81">
              <w:rPr>
                <w:rFonts w:ascii="Times New Roman" w:hAnsi="Times New Roman"/>
              </w:rPr>
              <w:t xml:space="preserve">En az </w:t>
            </w:r>
            <w:r>
              <w:rPr>
                <w:rFonts w:ascii="Times New Roman" w:hAnsi="Times New Roman"/>
              </w:rPr>
              <w:t>3</w:t>
            </w:r>
            <w:r w:rsidRPr="000F2F81">
              <w:rPr>
                <w:rFonts w:ascii="Times New Roman" w:hAnsi="Times New Roman"/>
              </w:rPr>
              <w:t xml:space="preserve"> kademeli </w:t>
            </w:r>
            <w:r w:rsidRPr="002F7D77">
              <w:rPr>
                <w:rFonts w:ascii="Times New Roman" w:hAnsi="Times New Roman"/>
              </w:rPr>
              <w:t>soğukluk ayarı bulunmalıdır.</w:t>
            </w:r>
          </w:p>
          <w:p w:rsidR="000F2F81" w:rsidRDefault="000F2F81" w:rsidP="000F2F81">
            <w:pPr>
              <w:pStyle w:val="ListeParagraf"/>
              <w:numPr>
                <w:ilvl w:val="0"/>
                <w:numId w:val="40"/>
              </w:numPr>
              <w:jc w:val="both"/>
              <w:rPr>
                <w:rFonts w:ascii="Times New Roman" w:hAnsi="Times New Roman"/>
              </w:rPr>
            </w:pPr>
            <w:r w:rsidRPr="000F2F81">
              <w:rPr>
                <w:rFonts w:ascii="Times New Roman" w:hAnsi="Times New Roman"/>
              </w:rPr>
              <w:t>Enerji tüketimi</w:t>
            </w:r>
            <w:r>
              <w:rPr>
                <w:rFonts w:ascii="Times New Roman" w:hAnsi="Times New Roman"/>
              </w:rPr>
              <w:t xml:space="preserve"> düşük</w:t>
            </w:r>
            <w:r w:rsidRPr="000F2F81">
              <w:rPr>
                <w:rFonts w:ascii="Times New Roman" w:hAnsi="Times New Roman"/>
              </w:rPr>
              <w:t xml:space="preserve"> olmalıdır.</w:t>
            </w:r>
          </w:p>
          <w:p w:rsidR="000F2F81" w:rsidRDefault="000F2F81" w:rsidP="000F2F81">
            <w:pPr>
              <w:pStyle w:val="ListeParagraf"/>
              <w:numPr>
                <w:ilvl w:val="0"/>
                <w:numId w:val="40"/>
              </w:numPr>
              <w:jc w:val="both"/>
              <w:rPr>
                <w:rFonts w:ascii="Times New Roman" w:hAnsi="Times New Roman"/>
              </w:rPr>
            </w:pPr>
            <w:r w:rsidRPr="000F2F81">
              <w:rPr>
                <w:rFonts w:ascii="Times New Roman" w:hAnsi="Times New Roman"/>
              </w:rPr>
              <w:t>Sessiz ve titreşimsiz</w:t>
            </w:r>
            <w:r w:rsidR="00303B44">
              <w:rPr>
                <w:rFonts w:ascii="Times New Roman" w:hAnsi="Times New Roman"/>
              </w:rPr>
              <w:t xml:space="preserve"> </w:t>
            </w:r>
            <w:r w:rsidRPr="000F2F81">
              <w:rPr>
                <w:rFonts w:ascii="Times New Roman" w:hAnsi="Times New Roman"/>
              </w:rPr>
              <w:t>çalışmalıdır</w:t>
            </w:r>
            <w:r>
              <w:rPr>
                <w:rFonts w:ascii="Times New Roman" w:hAnsi="Times New Roman"/>
              </w:rPr>
              <w:t>.</w:t>
            </w:r>
          </w:p>
          <w:p w:rsidR="000F2F81" w:rsidRPr="000F2F81" w:rsidRDefault="000F2F81" w:rsidP="000F2F81">
            <w:pPr>
              <w:pStyle w:val="ListeParagraf"/>
              <w:numPr>
                <w:ilvl w:val="0"/>
                <w:numId w:val="40"/>
              </w:numPr>
              <w:jc w:val="both"/>
              <w:rPr>
                <w:rFonts w:ascii="Times New Roman" w:hAnsi="Times New Roman"/>
              </w:rPr>
            </w:pPr>
            <w:r w:rsidRPr="000F2F81">
              <w:rPr>
                <w:rFonts w:ascii="Times New Roman" w:hAnsi="Times New Roman"/>
              </w:rPr>
              <w:t>Beyaz, siyah ve gri renk seçenekleri olmalıdır.</w:t>
            </w:r>
          </w:p>
          <w:p w:rsidR="008A3AA4" w:rsidRPr="008A3AA4" w:rsidRDefault="008A3AA4" w:rsidP="008A3AA4">
            <w:pPr>
              <w:jc w:val="both"/>
              <w:rPr>
                <w:rFonts w:ascii="Times New Roman" w:hAnsi="Times New Roman" w:cs="Times New Roman"/>
                <w:b/>
                <w:bCs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u w:val="single"/>
              </w:rPr>
              <w:t>4</w:t>
            </w:r>
            <w:r w:rsidRPr="008A3AA4">
              <w:rPr>
                <w:rFonts w:ascii="Times New Roman" w:hAnsi="Times New Roman" w:cs="Times New Roman"/>
                <w:b/>
                <w:bCs/>
                <w:i/>
                <w:u w:val="single"/>
              </w:rPr>
              <w:t>. Kartlı Oda Kapı Kilidi (50 Adet)</w:t>
            </w:r>
          </w:p>
          <w:p w:rsidR="008A3AA4" w:rsidRPr="008A3AA4" w:rsidRDefault="008A3AA4" w:rsidP="008A3AA4">
            <w:pPr>
              <w:pStyle w:val="ListeParagraf"/>
              <w:numPr>
                <w:ilvl w:val="0"/>
                <w:numId w:val="47"/>
              </w:numPr>
              <w:jc w:val="both"/>
              <w:rPr>
                <w:rFonts w:ascii="Times New Roman" w:hAnsi="Times New Roman"/>
              </w:rPr>
            </w:pPr>
            <w:r w:rsidRPr="008A3AA4">
              <w:rPr>
                <w:rFonts w:ascii="Times New Roman" w:hAnsi="Times New Roman"/>
              </w:rPr>
              <w:t>Çalışma frekansı minimum 125 KHz olmalıdır.</w:t>
            </w:r>
          </w:p>
          <w:p w:rsidR="008A3AA4" w:rsidRPr="008A3AA4" w:rsidRDefault="008A3AA4" w:rsidP="008A3AA4">
            <w:pPr>
              <w:pStyle w:val="ListeParagraf"/>
              <w:numPr>
                <w:ilvl w:val="0"/>
                <w:numId w:val="47"/>
              </w:numPr>
              <w:jc w:val="both"/>
              <w:rPr>
                <w:rFonts w:ascii="Times New Roman" w:hAnsi="Times New Roman"/>
              </w:rPr>
            </w:pPr>
            <w:r w:rsidRPr="008A3AA4">
              <w:rPr>
                <w:rFonts w:ascii="Times New Roman" w:hAnsi="Times New Roman"/>
              </w:rPr>
              <w:t xml:space="preserve">Kart mesafesi minimum 5 cm olmalıdır. </w:t>
            </w:r>
          </w:p>
          <w:p w:rsidR="008A3AA4" w:rsidRPr="008A3AA4" w:rsidRDefault="008A3AA4" w:rsidP="008A3AA4">
            <w:pPr>
              <w:pStyle w:val="ListeParagraf"/>
              <w:numPr>
                <w:ilvl w:val="0"/>
                <w:numId w:val="47"/>
              </w:numPr>
              <w:jc w:val="both"/>
              <w:rPr>
                <w:rFonts w:ascii="Times New Roman" w:hAnsi="Times New Roman"/>
              </w:rPr>
            </w:pPr>
            <w:r w:rsidRPr="008A3AA4">
              <w:rPr>
                <w:rFonts w:ascii="Times New Roman" w:hAnsi="Times New Roman"/>
              </w:rPr>
              <w:t>Güç kaynağı alkalin pil olmalıdır.</w:t>
            </w:r>
          </w:p>
          <w:p w:rsidR="008A3AA4" w:rsidRPr="008A3AA4" w:rsidRDefault="008A3AA4" w:rsidP="008A3AA4">
            <w:pPr>
              <w:pStyle w:val="ListeParagraf"/>
              <w:numPr>
                <w:ilvl w:val="0"/>
                <w:numId w:val="47"/>
              </w:numPr>
              <w:jc w:val="both"/>
              <w:rPr>
                <w:rFonts w:ascii="Times New Roman" w:hAnsi="Times New Roman"/>
              </w:rPr>
            </w:pPr>
            <w:r w:rsidRPr="008A3AA4">
              <w:rPr>
                <w:rFonts w:ascii="Times New Roman" w:hAnsi="Times New Roman"/>
              </w:rPr>
              <w:t>Acil durum veya pil bitmesi halinde mekanik anahtar kullanımı mevcut olmalıdır.</w:t>
            </w:r>
          </w:p>
          <w:p w:rsidR="008A3AA4" w:rsidRPr="008A3AA4" w:rsidRDefault="008A3AA4" w:rsidP="008A3AA4">
            <w:pPr>
              <w:pStyle w:val="ListeParagraf"/>
              <w:numPr>
                <w:ilvl w:val="0"/>
                <w:numId w:val="47"/>
              </w:numPr>
              <w:jc w:val="both"/>
              <w:rPr>
                <w:rFonts w:ascii="Times New Roman" w:hAnsi="Times New Roman"/>
              </w:rPr>
            </w:pPr>
            <w:r w:rsidRPr="008A3AA4">
              <w:rPr>
                <w:rFonts w:ascii="Times New Roman" w:hAnsi="Times New Roman"/>
              </w:rPr>
              <w:t>Kart okuma hızı maksimum 0,5 saniye olmalıdır.</w:t>
            </w:r>
          </w:p>
          <w:p w:rsidR="008A3AA4" w:rsidRPr="008A3AA4" w:rsidRDefault="008A3AA4" w:rsidP="008A3AA4">
            <w:pPr>
              <w:pStyle w:val="ListeParagraf"/>
              <w:numPr>
                <w:ilvl w:val="0"/>
                <w:numId w:val="47"/>
              </w:numPr>
              <w:jc w:val="both"/>
              <w:rPr>
                <w:rFonts w:ascii="Times New Roman" w:hAnsi="Times New Roman"/>
              </w:rPr>
            </w:pPr>
            <w:r w:rsidRPr="008A3AA4">
              <w:rPr>
                <w:rFonts w:ascii="Times New Roman" w:hAnsi="Times New Roman"/>
              </w:rPr>
              <w:t xml:space="preserve">Kartlı kilit sistemi kurulumunu takiben, misafir kartı, görevli kartı, </w:t>
            </w:r>
            <w:proofErr w:type="spellStart"/>
            <w:r w:rsidRPr="008A3AA4">
              <w:rPr>
                <w:rFonts w:ascii="Times New Roman" w:hAnsi="Times New Roman"/>
              </w:rPr>
              <w:t>master</w:t>
            </w:r>
            <w:proofErr w:type="spellEnd"/>
            <w:r w:rsidRPr="008A3AA4">
              <w:rPr>
                <w:rFonts w:ascii="Times New Roman" w:hAnsi="Times New Roman"/>
              </w:rPr>
              <w:t xml:space="preserve"> kart, iptal kartı ve yedek kart yapılabilmelidir. Özel durumlarda kapılar ancak bu kartlar ile açılabilir şekilde programlanmalıdır.</w:t>
            </w:r>
          </w:p>
          <w:p w:rsidR="008A3AA4" w:rsidRPr="00B13F79" w:rsidRDefault="008A3AA4" w:rsidP="008A3AA4">
            <w:pPr>
              <w:pStyle w:val="ListeParagraf"/>
              <w:numPr>
                <w:ilvl w:val="0"/>
                <w:numId w:val="47"/>
              </w:numPr>
              <w:jc w:val="both"/>
              <w:rPr>
                <w:rFonts w:ascii="Times New Roman" w:hAnsi="Times New Roman"/>
              </w:rPr>
            </w:pPr>
            <w:r w:rsidRPr="008A3AA4">
              <w:rPr>
                <w:rFonts w:ascii="Times New Roman" w:hAnsi="Times New Roman"/>
              </w:rPr>
              <w:t xml:space="preserve">Cihazlarla ilgili teknik destek ve servis, 7 gün 24 saat süreyle </w:t>
            </w:r>
            <w:r w:rsidRPr="00B13F79">
              <w:rPr>
                <w:rFonts w:ascii="Times New Roman" w:hAnsi="Times New Roman"/>
              </w:rPr>
              <w:t>internet üzerinden verilebilmelidir.</w:t>
            </w:r>
          </w:p>
          <w:p w:rsidR="008A3AA4" w:rsidRPr="00B13F79" w:rsidRDefault="008A3AA4" w:rsidP="008A3AA4">
            <w:pPr>
              <w:pStyle w:val="ListeParagraf"/>
              <w:numPr>
                <w:ilvl w:val="0"/>
                <w:numId w:val="47"/>
              </w:numPr>
              <w:jc w:val="both"/>
              <w:rPr>
                <w:rFonts w:ascii="Times New Roman" w:hAnsi="Times New Roman"/>
              </w:rPr>
            </w:pPr>
            <w:r w:rsidRPr="00B13F79">
              <w:rPr>
                <w:rFonts w:ascii="Times New Roman" w:hAnsi="Times New Roman"/>
              </w:rPr>
              <w:t>Bütün cihazlar en az 2 yıl garanti kapsamı altında olmalıdır. Bu sürede yüklenici firma ücretsiz parçalı bakım onarım hizmetlerini sunmakla yükümlü olmalıdır.</w:t>
            </w:r>
          </w:p>
          <w:p w:rsidR="008A3AA4" w:rsidRPr="008A3AA4" w:rsidRDefault="008A3AA4" w:rsidP="008A3AA4">
            <w:pPr>
              <w:jc w:val="both"/>
              <w:rPr>
                <w:rFonts w:ascii="Times New Roman" w:eastAsia="Calibri" w:hAnsi="Times New Roman" w:cs="Times New Roman"/>
                <w:b/>
                <w:i/>
                <w:u w:val="single"/>
              </w:rPr>
            </w:pPr>
            <w:r w:rsidRPr="008A3AA4">
              <w:rPr>
                <w:rFonts w:ascii="Times New Roman" w:eastAsia="Calibri" w:hAnsi="Times New Roman" w:cs="Times New Roman"/>
                <w:b/>
                <w:i/>
                <w:u w:val="single"/>
              </w:rPr>
              <w:t>13. Baskı Kart (150 Adet)</w:t>
            </w:r>
          </w:p>
          <w:p w:rsidR="008A3AA4" w:rsidRPr="008A3AA4" w:rsidRDefault="008A3AA4" w:rsidP="008A3AA4">
            <w:pPr>
              <w:pStyle w:val="ListeParagraf"/>
              <w:numPr>
                <w:ilvl w:val="0"/>
                <w:numId w:val="48"/>
              </w:numPr>
              <w:jc w:val="both"/>
              <w:rPr>
                <w:rFonts w:ascii="Times New Roman" w:hAnsi="Times New Roman"/>
              </w:rPr>
            </w:pPr>
            <w:r w:rsidRPr="008A3AA4">
              <w:rPr>
                <w:rFonts w:ascii="Times New Roman" w:hAnsi="Times New Roman"/>
              </w:rPr>
              <w:t>Manyetik bantlı olmalıdır.</w:t>
            </w:r>
          </w:p>
          <w:p w:rsidR="008A3AA4" w:rsidRPr="008A3AA4" w:rsidRDefault="008A3AA4" w:rsidP="008A3AA4">
            <w:pPr>
              <w:pStyle w:val="ListeParagraf"/>
              <w:numPr>
                <w:ilvl w:val="0"/>
                <w:numId w:val="48"/>
              </w:numPr>
              <w:jc w:val="both"/>
              <w:rPr>
                <w:rFonts w:ascii="Times New Roman" w:hAnsi="Times New Roman"/>
              </w:rPr>
            </w:pPr>
            <w:r w:rsidRPr="008A3AA4">
              <w:rPr>
                <w:rFonts w:ascii="Times New Roman" w:hAnsi="Times New Roman"/>
              </w:rPr>
              <w:t>Kartlı oda kapı kilidi sistemi ile uyumlu olmalıdır.</w:t>
            </w:r>
          </w:p>
          <w:p w:rsidR="008A3AA4" w:rsidRPr="008A3AA4" w:rsidRDefault="008A3AA4" w:rsidP="008A3AA4">
            <w:pPr>
              <w:pStyle w:val="ListeParagraf"/>
              <w:numPr>
                <w:ilvl w:val="0"/>
                <w:numId w:val="48"/>
              </w:numPr>
              <w:jc w:val="both"/>
              <w:rPr>
                <w:rFonts w:ascii="Times New Roman" w:hAnsi="Times New Roman"/>
              </w:rPr>
            </w:pPr>
            <w:r w:rsidRPr="008A3AA4">
              <w:rPr>
                <w:rFonts w:ascii="Times New Roman" w:hAnsi="Times New Roman"/>
              </w:rPr>
              <w:t>Üzerine baskı yapılabilecek nitelikte ve dayanıklı bir materyalden üretilmelidir.</w:t>
            </w:r>
          </w:p>
          <w:p w:rsidR="008A3AA4" w:rsidRPr="008A3AA4" w:rsidRDefault="008A3AA4" w:rsidP="008A3AA4">
            <w:pPr>
              <w:pStyle w:val="ListeParagraf"/>
              <w:numPr>
                <w:ilvl w:val="0"/>
                <w:numId w:val="48"/>
              </w:numPr>
              <w:jc w:val="both"/>
              <w:rPr>
                <w:rFonts w:ascii="Times New Roman" w:hAnsi="Times New Roman"/>
                <w:b/>
                <w:i/>
                <w:u w:val="single"/>
              </w:rPr>
            </w:pPr>
            <w:r w:rsidRPr="008A3AA4">
              <w:rPr>
                <w:rFonts w:ascii="Times New Roman" w:hAnsi="Times New Roman"/>
              </w:rPr>
              <w:t>Cüzdan ve cepte taşınabilir boyutta olmalıdır.</w:t>
            </w:r>
          </w:p>
          <w:p w:rsidR="008A3AA4" w:rsidRPr="008A3AA4" w:rsidRDefault="008A3AA4" w:rsidP="008A3AA4">
            <w:pPr>
              <w:jc w:val="both"/>
              <w:rPr>
                <w:rFonts w:ascii="Times New Roman" w:eastAsia="Calibri" w:hAnsi="Times New Roman" w:cs="Times New Roman"/>
                <w:b/>
                <w:i/>
                <w:u w:val="single"/>
              </w:rPr>
            </w:pPr>
            <w:r w:rsidRPr="008A3AA4">
              <w:rPr>
                <w:rFonts w:ascii="Times New Roman" w:eastAsia="Calibri" w:hAnsi="Times New Roman" w:cs="Times New Roman"/>
                <w:b/>
                <w:i/>
                <w:u w:val="single"/>
              </w:rPr>
              <w:t>14. Manyetik Kartlı Kapı Kilit Sistemi (1 Adet)</w:t>
            </w:r>
          </w:p>
          <w:p w:rsidR="008A3AA4" w:rsidRPr="008A3AA4" w:rsidRDefault="008A3AA4" w:rsidP="008A3AA4">
            <w:pPr>
              <w:pStyle w:val="ListeParagraf"/>
              <w:numPr>
                <w:ilvl w:val="0"/>
                <w:numId w:val="49"/>
              </w:numPr>
              <w:jc w:val="both"/>
              <w:rPr>
                <w:rFonts w:ascii="Times New Roman" w:hAnsi="Times New Roman"/>
              </w:rPr>
            </w:pPr>
            <w:r w:rsidRPr="008A3AA4">
              <w:rPr>
                <w:rFonts w:ascii="Times New Roman" w:hAnsi="Times New Roman"/>
              </w:rPr>
              <w:t xml:space="preserve">Kartlı kilit yazılımı tamamen Türkçe olmalıdır. </w:t>
            </w:r>
          </w:p>
          <w:p w:rsidR="008A3AA4" w:rsidRPr="008A3AA4" w:rsidRDefault="008A3AA4" w:rsidP="008A3AA4">
            <w:pPr>
              <w:pStyle w:val="ListeParagraf"/>
              <w:numPr>
                <w:ilvl w:val="0"/>
                <w:numId w:val="49"/>
              </w:numPr>
              <w:jc w:val="both"/>
              <w:rPr>
                <w:rFonts w:ascii="Times New Roman" w:hAnsi="Times New Roman"/>
              </w:rPr>
            </w:pPr>
            <w:r w:rsidRPr="008A3AA4">
              <w:rPr>
                <w:rFonts w:ascii="Times New Roman" w:hAnsi="Times New Roman"/>
              </w:rPr>
              <w:t xml:space="preserve">Bütün donanım ve çevre birimlerinin kullanıcı kılavuzları ve referans kitapları, belgeler, broşürler, sürücü ve kurulum CD’leri, vs. ayrı ayrı sağlanıp, bütün kullanıcı kılavuzları, referans kitapları, belgeler, vs. Türkçe olmalıdır. </w:t>
            </w:r>
          </w:p>
          <w:p w:rsidR="008A3AA4" w:rsidRPr="008A3AA4" w:rsidRDefault="008A3AA4" w:rsidP="008A3AA4">
            <w:pPr>
              <w:pStyle w:val="ListeParagraf"/>
              <w:numPr>
                <w:ilvl w:val="0"/>
                <w:numId w:val="49"/>
              </w:numPr>
              <w:jc w:val="both"/>
              <w:rPr>
                <w:rFonts w:ascii="Times New Roman" w:hAnsi="Times New Roman"/>
              </w:rPr>
            </w:pPr>
            <w:r w:rsidRPr="008A3AA4">
              <w:rPr>
                <w:rFonts w:ascii="Times New Roman" w:hAnsi="Times New Roman"/>
              </w:rPr>
              <w:t xml:space="preserve">Sistem ürünleri </w:t>
            </w:r>
            <w:proofErr w:type="spellStart"/>
            <w:r w:rsidRPr="008A3AA4">
              <w:rPr>
                <w:rFonts w:ascii="Times New Roman" w:hAnsi="Times New Roman"/>
              </w:rPr>
              <w:t>orjinal</w:t>
            </w:r>
            <w:proofErr w:type="spellEnd"/>
            <w:r w:rsidRPr="008A3AA4">
              <w:rPr>
                <w:rFonts w:ascii="Times New Roman" w:hAnsi="Times New Roman"/>
              </w:rPr>
              <w:t xml:space="preserve"> ve kullanılmamış olmalıdır.</w:t>
            </w:r>
          </w:p>
          <w:p w:rsidR="008A3AA4" w:rsidRPr="008A3AA4" w:rsidRDefault="008A3AA4" w:rsidP="008A3AA4">
            <w:pPr>
              <w:pStyle w:val="ListeParagraf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b/>
                <w:i/>
                <w:u w:val="single"/>
              </w:rPr>
            </w:pPr>
            <w:r w:rsidRPr="008A3AA4">
              <w:rPr>
                <w:rFonts w:ascii="Times New Roman" w:hAnsi="Times New Roman"/>
              </w:rPr>
              <w:t>Kartlı kilit sisteminin tüm donanım, yazılım (iletişim, sürücüler vb.) ücretsiz olarak kurulmalı, gerekli güncelleme işlemleri yapılmış sorunsuz bir şekilde</w:t>
            </w:r>
            <w:r>
              <w:rPr>
                <w:rFonts w:ascii="Times New Roman" w:hAnsi="Times New Roman"/>
              </w:rPr>
              <w:t xml:space="preserve"> işler halde teslim edilmelidir.</w:t>
            </w:r>
          </w:p>
          <w:p w:rsidR="00BE2484" w:rsidRPr="00BE2484" w:rsidRDefault="008A3AA4" w:rsidP="008A3AA4">
            <w:pPr>
              <w:pStyle w:val="ListeParagraf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b/>
                <w:i/>
                <w:u w:val="single"/>
              </w:rPr>
            </w:pPr>
            <w:r w:rsidRPr="008A3AA4">
              <w:rPr>
                <w:rFonts w:ascii="Times New Roman" w:hAnsi="Times New Roman"/>
              </w:rPr>
              <w:t xml:space="preserve">Cihazlar ve programlarıyla ilgili teknik destek ve servis, 7 </w:t>
            </w:r>
            <w:r w:rsidRPr="008A3AA4">
              <w:rPr>
                <w:rFonts w:ascii="Times New Roman" w:hAnsi="Times New Roman"/>
              </w:rPr>
              <w:lastRenderedPageBreak/>
              <w:t>gün 24 saat süreyle internet üzerinden verilebilmelidir.</w:t>
            </w:r>
          </w:p>
        </w:tc>
        <w:tc>
          <w:tcPr>
            <w:tcW w:w="993" w:type="dxa"/>
          </w:tcPr>
          <w:p w:rsidR="009D6BAF" w:rsidRPr="006B748C" w:rsidRDefault="009D6BAF" w:rsidP="005A3CC6">
            <w:pPr>
              <w:pStyle w:val="ListeParagraf1"/>
              <w:spacing w:line="276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</w:p>
          <w:p w:rsidR="009D6BAF" w:rsidRPr="006B748C" w:rsidRDefault="009D6BAF" w:rsidP="005A3CC6">
            <w:pPr>
              <w:pStyle w:val="ListeParagraf1"/>
              <w:spacing w:line="276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</w:p>
          <w:p w:rsidR="009D6BAF" w:rsidRPr="006B748C" w:rsidRDefault="009D6BAF" w:rsidP="005A3CC6">
            <w:pPr>
              <w:pStyle w:val="ListeParagraf1"/>
              <w:spacing w:line="276" w:lineRule="auto"/>
              <w:ind w:left="0" w:firstLine="0"/>
              <w:rPr>
                <w:b/>
                <w:bCs/>
                <w:sz w:val="22"/>
                <w:szCs w:val="22"/>
              </w:rPr>
            </w:pPr>
          </w:p>
          <w:p w:rsidR="009D6BAF" w:rsidRPr="006B748C" w:rsidRDefault="009D6BAF" w:rsidP="005A3CC6">
            <w:pPr>
              <w:pStyle w:val="ListeParagraf1"/>
              <w:spacing w:line="276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6B748C">
              <w:rPr>
                <w:b/>
                <w:bCs/>
                <w:sz w:val="22"/>
                <w:szCs w:val="22"/>
              </w:rPr>
              <w:t>Komple</w:t>
            </w:r>
          </w:p>
        </w:tc>
        <w:tc>
          <w:tcPr>
            <w:tcW w:w="992" w:type="dxa"/>
          </w:tcPr>
          <w:p w:rsidR="009D6BAF" w:rsidRPr="006B748C" w:rsidRDefault="009D6BAF" w:rsidP="005A3CC6">
            <w:pPr>
              <w:pStyle w:val="ListeParagraf1"/>
              <w:spacing w:line="276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</w:p>
          <w:p w:rsidR="009D6BAF" w:rsidRPr="006B748C" w:rsidRDefault="009D6BAF" w:rsidP="005A3CC6">
            <w:pPr>
              <w:pStyle w:val="ListeParagraf1"/>
              <w:spacing w:line="276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</w:p>
          <w:p w:rsidR="009D6BAF" w:rsidRPr="006B748C" w:rsidRDefault="009D6BAF" w:rsidP="005A3CC6">
            <w:pPr>
              <w:pStyle w:val="ListeParagraf1"/>
              <w:spacing w:line="276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</w:p>
          <w:p w:rsidR="009D6BAF" w:rsidRPr="006B748C" w:rsidRDefault="009D6BAF" w:rsidP="005A3CC6">
            <w:pPr>
              <w:pStyle w:val="ListeParagraf1"/>
              <w:spacing w:line="276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6B748C">
              <w:rPr>
                <w:b/>
                <w:bCs/>
                <w:sz w:val="22"/>
                <w:szCs w:val="22"/>
              </w:rPr>
              <w:t>1</w:t>
            </w:r>
          </w:p>
        </w:tc>
      </w:tr>
    </w:tbl>
    <w:p w:rsidR="001E17A0" w:rsidRDefault="001E17A0" w:rsidP="001E17A0">
      <w:pPr>
        <w:spacing w:before="120" w:after="120"/>
      </w:pPr>
    </w:p>
    <w:p w:rsidR="001E17A0" w:rsidRPr="00DA298E" w:rsidRDefault="00DA298E" w:rsidP="00DA298E">
      <w:pPr>
        <w:jc w:val="both"/>
        <w:rPr>
          <w:rFonts w:ascii="Times New Roman" w:hAnsi="Times New Roman"/>
          <w:b/>
          <w:u w:val="single"/>
        </w:rPr>
      </w:pPr>
      <w:r w:rsidRPr="00DA298E">
        <w:rPr>
          <w:rFonts w:ascii="Times New Roman" w:hAnsi="Times New Roman"/>
          <w:b/>
          <w:u w:val="single"/>
        </w:rPr>
        <w:t xml:space="preserve">3. </w:t>
      </w:r>
      <w:r w:rsidR="001E17A0" w:rsidRPr="00DA298E">
        <w:rPr>
          <w:rFonts w:ascii="Times New Roman" w:hAnsi="Times New Roman"/>
          <w:b/>
          <w:u w:val="single"/>
        </w:rPr>
        <w:t>Alet</w:t>
      </w:r>
      <w:r w:rsidRPr="00DA298E">
        <w:rPr>
          <w:rFonts w:ascii="Times New Roman" w:hAnsi="Times New Roman"/>
          <w:b/>
          <w:u w:val="single"/>
        </w:rPr>
        <w:t>, Aksesuar ve Gerekli Diğer Kalemler</w:t>
      </w:r>
    </w:p>
    <w:p w:rsidR="00DA298E" w:rsidRPr="008347E4" w:rsidRDefault="00636150" w:rsidP="008347E4">
      <w:pPr>
        <w:pStyle w:val="ListeParagraf"/>
        <w:numPr>
          <w:ilvl w:val="0"/>
          <w:numId w:val="2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Tüm donanımlar</w:t>
      </w:r>
      <w:r w:rsidR="008A3AA4">
        <w:rPr>
          <w:rFonts w:ascii="Times New Roman" w:hAnsi="Times New Roman"/>
        </w:rPr>
        <w:t xml:space="preserve"> </w:t>
      </w:r>
      <w:r w:rsidR="00DA298E" w:rsidRPr="00DA298E">
        <w:rPr>
          <w:rFonts w:ascii="Times New Roman" w:hAnsi="Times New Roman"/>
        </w:rPr>
        <w:t xml:space="preserve">standart </w:t>
      </w:r>
      <w:r w:rsidRPr="00636150">
        <w:rPr>
          <w:rFonts w:ascii="Times New Roman" w:hAnsi="Times New Roman"/>
        </w:rPr>
        <w:t>aksesuarları, bağlantı parçaları, bağlantı kabloları ve emniyetli çalıştırılması için gerekli aksesuarları ile eksiksiz olarak verilmelidir.</w:t>
      </w:r>
    </w:p>
    <w:p w:rsidR="001E17A0" w:rsidRDefault="001E17A0" w:rsidP="001E17A0">
      <w:pPr>
        <w:spacing w:before="120" w:after="120"/>
        <w:rPr>
          <w:rFonts w:ascii="Times New Roman" w:hAnsi="Times New Roman"/>
          <w:b/>
          <w:u w:val="single"/>
        </w:rPr>
      </w:pPr>
      <w:r w:rsidRPr="008347E4">
        <w:rPr>
          <w:rFonts w:ascii="Times New Roman" w:hAnsi="Times New Roman"/>
          <w:b/>
          <w:u w:val="single"/>
        </w:rPr>
        <w:t>4. Garanti Koşulları</w:t>
      </w:r>
    </w:p>
    <w:p w:rsidR="00636150" w:rsidRPr="00636150" w:rsidRDefault="00636150" w:rsidP="00636150">
      <w:pPr>
        <w:pStyle w:val="listeparagraf10"/>
        <w:numPr>
          <w:ilvl w:val="0"/>
          <w:numId w:val="43"/>
        </w:numPr>
        <w:spacing w:line="360" w:lineRule="auto"/>
        <w:jc w:val="both"/>
        <w:rPr>
          <w:rFonts w:eastAsia="Calibri"/>
          <w:sz w:val="22"/>
          <w:szCs w:val="22"/>
          <w:lang w:eastAsia="en-US"/>
        </w:rPr>
      </w:pPr>
      <w:r w:rsidRPr="00636150">
        <w:rPr>
          <w:rFonts w:eastAsia="Calibri"/>
          <w:sz w:val="22"/>
          <w:szCs w:val="22"/>
          <w:lang w:eastAsia="en-US"/>
        </w:rPr>
        <w:t>Makine</w:t>
      </w:r>
      <w:r>
        <w:rPr>
          <w:rFonts w:eastAsia="Calibri"/>
          <w:sz w:val="22"/>
          <w:szCs w:val="22"/>
          <w:lang w:eastAsia="en-US"/>
        </w:rPr>
        <w:t xml:space="preserve"> ve teçhizatlar</w:t>
      </w:r>
      <w:r w:rsidRPr="00636150">
        <w:rPr>
          <w:rFonts w:eastAsia="Calibri"/>
          <w:sz w:val="22"/>
          <w:szCs w:val="22"/>
          <w:lang w:eastAsia="en-US"/>
        </w:rPr>
        <w:t xml:space="preserve"> her türlü hava koşullarına karşı elektronik ve mekanik olarak</w:t>
      </w:r>
      <w:r w:rsidR="00D64C18">
        <w:rPr>
          <w:sz w:val="22"/>
          <w:szCs w:val="22"/>
          <w:lang w:eastAsia="en-US"/>
        </w:rPr>
        <w:t>(teknik özelliklerinde garanti süresi özellikle belirtilenler hariç)</w:t>
      </w:r>
      <w:r w:rsidRPr="00636150">
        <w:rPr>
          <w:rFonts w:eastAsia="Calibri"/>
          <w:sz w:val="22"/>
          <w:szCs w:val="22"/>
          <w:lang w:eastAsia="en-US"/>
        </w:rPr>
        <w:t xml:space="preserve"> en az 2 yıl, işçilik olarak en az 1 yıl garantili olmalıdır.</w:t>
      </w:r>
    </w:p>
    <w:p w:rsidR="00636150" w:rsidRPr="00636150" w:rsidRDefault="00636150" w:rsidP="00636150">
      <w:pPr>
        <w:pStyle w:val="ListeParagraf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</w:rPr>
      </w:pPr>
      <w:r w:rsidRPr="00636150">
        <w:rPr>
          <w:rFonts w:ascii="Times New Roman" w:hAnsi="Times New Roman"/>
        </w:rPr>
        <w:t>İmalat ve montaj hatalarına karşı en az 2 yıl garantili olmalıdır.</w:t>
      </w:r>
    </w:p>
    <w:p w:rsidR="001E17A0" w:rsidRDefault="00B406E0" w:rsidP="00636150">
      <w:pPr>
        <w:spacing w:before="120" w:after="120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5</w:t>
      </w:r>
      <w:r w:rsidR="001E17A0" w:rsidRPr="008347E4">
        <w:rPr>
          <w:rFonts w:ascii="Times New Roman" w:hAnsi="Times New Roman"/>
          <w:b/>
          <w:u w:val="single"/>
        </w:rPr>
        <w:t>. Montaj ve Bakım-Onarım Hizmetleri</w:t>
      </w:r>
    </w:p>
    <w:p w:rsidR="00CA3FC3" w:rsidRPr="00CA3FC3" w:rsidRDefault="00CA3FC3" w:rsidP="00CA3FC3">
      <w:pPr>
        <w:pStyle w:val="listeparagraf10"/>
        <w:numPr>
          <w:ilvl w:val="0"/>
          <w:numId w:val="43"/>
        </w:numPr>
        <w:spacing w:line="360" w:lineRule="auto"/>
        <w:jc w:val="both"/>
        <w:rPr>
          <w:rFonts w:eastAsia="Calibri"/>
          <w:sz w:val="22"/>
          <w:szCs w:val="22"/>
          <w:lang w:eastAsia="en-US"/>
        </w:rPr>
      </w:pPr>
      <w:r w:rsidRPr="00636150">
        <w:rPr>
          <w:rFonts w:eastAsia="Calibri"/>
          <w:sz w:val="22"/>
          <w:szCs w:val="22"/>
          <w:lang w:eastAsia="en-US"/>
        </w:rPr>
        <w:t>Makine</w:t>
      </w:r>
      <w:r>
        <w:rPr>
          <w:rFonts w:eastAsia="Calibri"/>
          <w:sz w:val="22"/>
          <w:szCs w:val="22"/>
          <w:lang w:eastAsia="en-US"/>
        </w:rPr>
        <w:t xml:space="preserve"> ve teçhizatlar</w:t>
      </w:r>
      <w:r w:rsidR="00D64C18">
        <w:rPr>
          <w:rFonts w:eastAsia="Calibri"/>
          <w:sz w:val="22"/>
          <w:szCs w:val="22"/>
          <w:lang w:eastAsia="en-US"/>
        </w:rPr>
        <w:t xml:space="preserve"> </w:t>
      </w:r>
      <w:r w:rsidRPr="00CA3FC3">
        <w:rPr>
          <w:rFonts w:eastAsia="Calibri"/>
          <w:sz w:val="22"/>
          <w:szCs w:val="22"/>
          <w:lang w:eastAsia="en-US"/>
        </w:rPr>
        <w:t>yetkili firma personelince alıcının göstereceği yere kurulmalı, çalışır ve kullanıma hazır vaziyette teslim edilmelidir.</w:t>
      </w:r>
    </w:p>
    <w:p w:rsidR="00CA3FC3" w:rsidRPr="00CA3FC3" w:rsidRDefault="00CA3FC3" w:rsidP="00CA3FC3">
      <w:pPr>
        <w:pStyle w:val="listeparagraf10"/>
        <w:numPr>
          <w:ilvl w:val="0"/>
          <w:numId w:val="43"/>
        </w:numPr>
        <w:spacing w:line="360" w:lineRule="auto"/>
        <w:jc w:val="both"/>
        <w:rPr>
          <w:rFonts w:eastAsia="Calibri"/>
          <w:sz w:val="22"/>
          <w:szCs w:val="22"/>
          <w:lang w:eastAsia="en-US"/>
        </w:rPr>
      </w:pPr>
      <w:r w:rsidRPr="00CA3FC3">
        <w:rPr>
          <w:rFonts w:eastAsia="Calibri"/>
          <w:sz w:val="22"/>
          <w:szCs w:val="22"/>
          <w:lang w:eastAsia="en-US"/>
        </w:rPr>
        <w:t>Garanti süresinin bitiminden sonra periyodik bakım için, imalatçı firma, bedeli mukabilinde idare ile yıllık bakım sözleşmesi yapabilmelidir.</w:t>
      </w:r>
    </w:p>
    <w:p w:rsidR="00CA3FC3" w:rsidRPr="001C6F2A" w:rsidRDefault="00CA3FC3" w:rsidP="00CA3FC3">
      <w:pPr>
        <w:pStyle w:val="listeparagraf10"/>
        <w:numPr>
          <w:ilvl w:val="0"/>
          <w:numId w:val="43"/>
        </w:numPr>
        <w:spacing w:line="360" w:lineRule="auto"/>
        <w:jc w:val="both"/>
        <w:rPr>
          <w:rFonts w:eastAsia="Calibri"/>
          <w:sz w:val="22"/>
          <w:szCs w:val="22"/>
          <w:lang w:eastAsia="en-US"/>
        </w:rPr>
      </w:pPr>
      <w:r w:rsidRPr="001C6F2A">
        <w:rPr>
          <w:rFonts w:eastAsia="Calibri"/>
          <w:sz w:val="22"/>
          <w:szCs w:val="22"/>
          <w:lang w:eastAsia="en-US"/>
        </w:rPr>
        <w:t xml:space="preserve">Montaj sonrası bakım ve arızalar için </w:t>
      </w:r>
      <w:r w:rsidR="001C6F2A" w:rsidRPr="001C6F2A">
        <w:rPr>
          <w:rFonts w:eastAsia="Calibri"/>
          <w:sz w:val="22"/>
          <w:szCs w:val="22"/>
          <w:lang w:eastAsia="en-US"/>
        </w:rPr>
        <w:t>en geç 3 günde</w:t>
      </w:r>
      <w:r w:rsidRPr="001C6F2A">
        <w:rPr>
          <w:rFonts w:eastAsia="Calibri"/>
          <w:sz w:val="22"/>
          <w:szCs w:val="22"/>
          <w:lang w:eastAsia="en-US"/>
        </w:rPr>
        <w:t xml:space="preserve"> ulaşım garantisi verilmelidir.</w:t>
      </w:r>
    </w:p>
    <w:p w:rsidR="001E17A0" w:rsidRDefault="00B406E0" w:rsidP="00CA3FC3">
      <w:pPr>
        <w:spacing w:before="120" w:after="120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6</w:t>
      </w:r>
      <w:r w:rsidR="001E17A0" w:rsidRPr="00B406E0">
        <w:rPr>
          <w:rFonts w:ascii="Times New Roman" w:hAnsi="Times New Roman"/>
          <w:b/>
          <w:u w:val="single"/>
        </w:rPr>
        <w:t>. Gerekli Yedek Parçalar</w:t>
      </w:r>
    </w:p>
    <w:p w:rsidR="00B406E0" w:rsidRPr="00B406E0" w:rsidRDefault="009803B9" w:rsidP="00213B4C">
      <w:pPr>
        <w:pStyle w:val="ListeParagraf"/>
        <w:numPr>
          <w:ilvl w:val="0"/>
          <w:numId w:val="37"/>
        </w:numPr>
        <w:spacing w:after="0" w:line="360" w:lineRule="auto"/>
        <w:ind w:left="709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Gerekli y</w:t>
      </w:r>
      <w:r w:rsidR="00B406E0" w:rsidRPr="00B406E0">
        <w:rPr>
          <w:rFonts w:ascii="Times New Roman" w:hAnsi="Times New Roman"/>
        </w:rPr>
        <w:t xml:space="preserve">edek parçaların </w:t>
      </w:r>
      <w:r>
        <w:rPr>
          <w:rFonts w:ascii="Times New Roman" w:hAnsi="Times New Roman"/>
        </w:rPr>
        <w:t xml:space="preserve">ve aksesuarların </w:t>
      </w:r>
      <w:r w:rsidR="00B406E0" w:rsidRPr="00B406E0">
        <w:rPr>
          <w:rFonts w:ascii="Times New Roman" w:hAnsi="Times New Roman"/>
        </w:rPr>
        <w:t>garanti süresi kapsamında ücretsiz olarak temini garanti edilmelidir.</w:t>
      </w:r>
    </w:p>
    <w:p w:rsidR="00061A45" w:rsidRPr="00061A45" w:rsidRDefault="00B406E0" w:rsidP="00213B4C">
      <w:pPr>
        <w:pStyle w:val="ListeParagraf"/>
        <w:numPr>
          <w:ilvl w:val="0"/>
          <w:numId w:val="37"/>
        </w:numPr>
        <w:spacing w:after="0" w:line="360" w:lineRule="auto"/>
        <w:ind w:left="709" w:hanging="283"/>
        <w:jc w:val="both"/>
        <w:rPr>
          <w:rFonts w:ascii="Times New Roman" w:hAnsi="Times New Roman"/>
        </w:rPr>
      </w:pPr>
      <w:r w:rsidRPr="00B406E0">
        <w:rPr>
          <w:rFonts w:ascii="Times New Roman" w:hAnsi="Times New Roman"/>
        </w:rPr>
        <w:t xml:space="preserve">Tedarikçi, garanti süresi bitiminden itibaren geçerli olmak üzere, ücreti karşılığı 10 yıl süre ile </w:t>
      </w:r>
      <w:r w:rsidR="009803B9">
        <w:rPr>
          <w:rFonts w:ascii="Times New Roman" w:hAnsi="Times New Roman"/>
        </w:rPr>
        <w:t>aksesuar</w:t>
      </w:r>
      <w:r w:rsidRPr="00B406E0">
        <w:rPr>
          <w:rFonts w:ascii="Times New Roman" w:hAnsi="Times New Roman"/>
        </w:rPr>
        <w:t xml:space="preserve"> ve yedek parça sağlamayı garanti etmelidir.</w:t>
      </w:r>
    </w:p>
    <w:p w:rsidR="00B406E0" w:rsidRPr="00316511" w:rsidRDefault="00B406E0" w:rsidP="00213B4C">
      <w:pPr>
        <w:pStyle w:val="ListeParagraf"/>
        <w:numPr>
          <w:ilvl w:val="0"/>
          <w:numId w:val="37"/>
        </w:numPr>
        <w:spacing w:after="0" w:line="360" w:lineRule="auto"/>
        <w:ind w:left="709" w:hanging="283"/>
        <w:jc w:val="both"/>
        <w:rPr>
          <w:rFonts w:ascii="Times New Roman" w:hAnsi="Times New Roman"/>
        </w:rPr>
      </w:pPr>
      <w:r w:rsidRPr="00B406E0">
        <w:rPr>
          <w:rFonts w:ascii="Times New Roman" w:hAnsi="Times New Roman"/>
        </w:rPr>
        <w:t xml:space="preserve">Garanti süresi içerisinde imalat, işçilik ve malzeme hatalarının tespit edilmesi durumunda, durumun firmaya resmi olarak bildirilmesine müteakip en fazla </w:t>
      </w:r>
      <w:r w:rsidR="00CA3FC3">
        <w:rPr>
          <w:rFonts w:ascii="Times New Roman" w:hAnsi="Times New Roman"/>
        </w:rPr>
        <w:t>3</w:t>
      </w:r>
      <w:r w:rsidRPr="00B406E0">
        <w:rPr>
          <w:rFonts w:ascii="Times New Roman" w:hAnsi="Times New Roman"/>
        </w:rPr>
        <w:t xml:space="preserve"> iş günü içinde sorun giderilmiş olmalıdır.</w:t>
      </w:r>
    </w:p>
    <w:p w:rsidR="001E17A0" w:rsidRDefault="00316511" w:rsidP="001E17A0">
      <w:pPr>
        <w:spacing w:before="120" w:after="120"/>
        <w:rPr>
          <w:rFonts w:ascii="Times New Roman" w:hAnsi="Times New Roman"/>
          <w:b/>
          <w:u w:val="single"/>
        </w:rPr>
      </w:pPr>
      <w:r w:rsidRPr="00316511">
        <w:rPr>
          <w:rFonts w:ascii="Times New Roman" w:hAnsi="Times New Roman"/>
          <w:b/>
          <w:u w:val="single"/>
        </w:rPr>
        <w:t>7</w:t>
      </w:r>
      <w:r w:rsidR="001E17A0" w:rsidRPr="00316511">
        <w:rPr>
          <w:rFonts w:ascii="Times New Roman" w:hAnsi="Times New Roman"/>
          <w:b/>
          <w:u w:val="single"/>
        </w:rPr>
        <w:t>. Kullanım Kılavuzu</w:t>
      </w:r>
    </w:p>
    <w:p w:rsidR="00CA3FC3" w:rsidRPr="00CA3FC3" w:rsidRDefault="00CA3FC3" w:rsidP="00CA3FC3">
      <w:pPr>
        <w:pStyle w:val="ListeParagraf"/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/>
        </w:rPr>
      </w:pPr>
      <w:r w:rsidRPr="00CA3FC3">
        <w:rPr>
          <w:rFonts w:ascii="Times New Roman" w:hAnsi="Times New Roman"/>
        </w:rPr>
        <w:t xml:space="preserve">Türkçe </w:t>
      </w:r>
      <w:r>
        <w:rPr>
          <w:rFonts w:ascii="Times New Roman" w:hAnsi="Times New Roman"/>
        </w:rPr>
        <w:t>olarak</w:t>
      </w:r>
      <w:r w:rsidRPr="00CA3FC3">
        <w:rPr>
          <w:rFonts w:ascii="Times New Roman" w:hAnsi="Times New Roman"/>
        </w:rPr>
        <w:t xml:space="preserve"> hazırlanmış kullanım kılavuzları en az </w:t>
      </w:r>
      <w:r>
        <w:rPr>
          <w:rFonts w:ascii="Times New Roman" w:hAnsi="Times New Roman"/>
        </w:rPr>
        <w:t>1</w:t>
      </w:r>
      <w:r w:rsidRPr="00CA3FC3">
        <w:rPr>
          <w:rFonts w:ascii="Times New Roman" w:hAnsi="Times New Roman"/>
        </w:rPr>
        <w:t xml:space="preserve"> takım olarak makinelerle birlikte teslim edilmelidir.</w:t>
      </w:r>
    </w:p>
    <w:p w:rsidR="00316511" w:rsidRPr="00316511" w:rsidRDefault="00316511" w:rsidP="00CA3FC3">
      <w:pPr>
        <w:spacing w:before="120" w:after="120"/>
        <w:rPr>
          <w:rFonts w:ascii="Times New Roman" w:hAnsi="Times New Roman"/>
          <w:b/>
          <w:u w:val="single"/>
        </w:rPr>
      </w:pPr>
      <w:r w:rsidRPr="00316511">
        <w:rPr>
          <w:rFonts w:ascii="Times New Roman" w:hAnsi="Times New Roman"/>
          <w:b/>
          <w:u w:val="single"/>
        </w:rPr>
        <w:t>8. Diğer Hususlar</w:t>
      </w:r>
    </w:p>
    <w:p w:rsidR="00CA3FC3" w:rsidRPr="00CA3FC3" w:rsidRDefault="00CA3FC3" w:rsidP="00CA3FC3">
      <w:pPr>
        <w:pStyle w:val="ListeParagraf"/>
        <w:numPr>
          <w:ilvl w:val="0"/>
          <w:numId w:val="38"/>
        </w:numPr>
        <w:spacing w:before="120" w:after="120" w:line="360" w:lineRule="auto"/>
        <w:jc w:val="both"/>
        <w:rPr>
          <w:rFonts w:ascii="Times New Roman" w:hAnsi="Times New Roman"/>
        </w:rPr>
      </w:pPr>
      <w:r w:rsidRPr="00CA3FC3">
        <w:rPr>
          <w:rFonts w:ascii="Times New Roman" w:hAnsi="Times New Roman"/>
        </w:rPr>
        <w:t>Makine ile ilgili yapım ve işçilik kusurları bulunmamalıdır. Tüm donanımları ve bu donanımlarda kullanılacak cihaz ve malzemeleri ile birlikte yeni ve kullanılmamış olmalı bütün yüzeyler</w:t>
      </w:r>
      <w:r w:rsidRPr="00456665">
        <w:rPr>
          <w:rFonts w:ascii="Times New Roman" w:hAnsi="Times New Roman"/>
        </w:rPr>
        <w:t xml:space="preserve">i </w:t>
      </w:r>
      <w:r w:rsidRPr="00CA3FC3">
        <w:rPr>
          <w:rFonts w:ascii="Times New Roman" w:hAnsi="Times New Roman"/>
        </w:rPr>
        <w:t xml:space="preserve">düzgün, </w:t>
      </w:r>
      <w:r w:rsidR="00D25A7D">
        <w:rPr>
          <w:rFonts w:ascii="Times New Roman" w:hAnsi="Times New Roman"/>
        </w:rPr>
        <w:t xml:space="preserve">ezik, çizik </w:t>
      </w:r>
      <w:r w:rsidRPr="00CA3FC3">
        <w:rPr>
          <w:rFonts w:ascii="Times New Roman" w:hAnsi="Times New Roman"/>
        </w:rPr>
        <w:t>gibi imalat hataları bulunmamalıdır.</w:t>
      </w:r>
    </w:p>
    <w:p w:rsidR="00061A45" w:rsidRDefault="00316511" w:rsidP="00CA3FC3">
      <w:pPr>
        <w:pStyle w:val="ListeParagraf"/>
        <w:numPr>
          <w:ilvl w:val="0"/>
          <w:numId w:val="38"/>
        </w:numPr>
        <w:spacing w:before="120" w:after="120" w:line="360" w:lineRule="auto"/>
        <w:jc w:val="both"/>
        <w:rPr>
          <w:rFonts w:ascii="Times New Roman" w:hAnsi="Times New Roman"/>
        </w:rPr>
      </w:pPr>
      <w:r w:rsidRPr="00061A45">
        <w:rPr>
          <w:rFonts w:ascii="Times New Roman" w:hAnsi="Times New Roman"/>
        </w:rPr>
        <w:t>Nakliye, montaj ve kurulumla ilgili diğer giderlerin tamamı tedarikçi firmaya ait olmalıdır.</w:t>
      </w:r>
    </w:p>
    <w:p w:rsidR="00061A45" w:rsidRPr="00061A45" w:rsidRDefault="00061A45" w:rsidP="00061A45">
      <w:pPr>
        <w:pStyle w:val="AralkYok"/>
        <w:spacing w:line="360" w:lineRule="auto"/>
        <w:jc w:val="both"/>
        <w:rPr>
          <w:rFonts w:ascii="Times New Roman" w:hAnsi="Times New Roman"/>
          <w:b/>
          <w:u w:val="single"/>
        </w:rPr>
      </w:pPr>
      <w:r w:rsidRPr="00061A45">
        <w:rPr>
          <w:rFonts w:ascii="Times New Roman" w:hAnsi="Times New Roman"/>
          <w:b/>
          <w:u w:val="single"/>
        </w:rPr>
        <w:lastRenderedPageBreak/>
        <w:t>9. Teslim Süresi ve Yeri:</w:t>
      </w:r>
    </w:p>
    <w:p w:rsidR="00061A45" w:rsidRPr="00456665" w:rsidRDefault="00061A45" w:rsidP="00456665">
      <w:pPr>
        <w:pStyle w:val="AralkYok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</w:rPr>
      </w:pPr>
      <w:r w:rsidRPr="00061A45">
        <w:rPr>
          <w:rFonts w:ascii="Times New Roman" w:hAnsi="Times New Roman"/>
        </w:rPr>
        <w:t xml:space="preserve">Teslim süresi, sözleşmenin imzalanmasına müteakip </w:t>
      </w:r>
      <w:r w:rsidRPr="001C6F2A">
        <w:rPr>
          <w:rFonts w:ascii="Times New Roman" w:hAnsi="Times New Roman"/>
        </w:rPr>
        <w:t xml:space="preserve">en fazla </w:t>
      </w:r>
      <w:r w:rsidR="001C6F2A">
        <w:rPr>
          <w:rFonts w:ascii="Times New Roman" w:hAnsi="Times New Roman"/>
        </w:rPr>
        <w:t>3</w:t>
      </w:r>
      <w:r w:rsidR="00CA3FC3" w:rsidRPr="001C6F2A">
        <w:rPr>
          <w:rFonts w:ascii="Times New Roman" w:hAnsi="Times New Roman"/>
        </w:rPr>
        <w:t>0</w:t>
      </w:r>
      <w:r w:rsidRPr="001C6F2A">
        <w:rPr>
          <w:rFonts w:ascii="Times New Roman" w:hAnsi="Times New Roman"/>
        </w:rPr>
        <w:t xml:space="preserve"> iş günüdür.</w:t>
      </w:r>
      <w:r w:rsidRPr="00061A45">
        <w:rPr>
          <w:rFonts w:ascii="Times New Roman" w:hAnsi="Times New Roman"/>
        </w:rPr>
        <w:t xml:space="preserve"> </w:t>
      </w:r>
    </w:p>
    <w:p w:rsidR="00061A45" w:rsidRPr="00061A45" w:rsidRDefault="00061A45" w:rsidP="00061A45">
      <w:pPr>
        <w:pStyle w:val="AralkYok"/>
        <w:tabs>
          <w:tab w:val="left" w:pos="3735"/>
        </w:tabs>
        <w:spacing w:line="36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1</w:t>
      </w:r>
      <w:r w:rsidR="001C6F2A">
        <w:rPr>
          <w:rFonts w:ascii="Times New Roman" w:hAnsi="Times New Roman"/>
          <w:b/>
          <w:u w:val="single"/>
        </w:rPr>
        <w:t>0</w:t>
      </w:r>
      <w:r>
        <w:rPr>
          <w:rFonts w:ascii="Times New Roman" w:hAnsi="Times New Roman"/>
          <w:b/>
          <w:u w:val="single"/>
        </w:rPr>
        <w:t xml:space="preserve">. </w:t>
      </w:r>
      <w:r w:rsidRPr="00061A45">
        <w:rPr>
          <w:rFonts w:ascii="Times New Roman" w:hAnsi="Times New Roman"/>
          <w:b/>
          <w:u w:val="single"/>
        </w:rPr>
        <w:t>Fiyat:</w:t>
      </w:r>
    </w:p>
    <w:p w:rsidR="00061A45" w:rsidRPr="00061A45" w:rsidRDefault="00061A45" w:rsidP="00061A45">
      <w:pPr>
        <w:pStyle w:val="AralkYok"/>
        <w:numPr>
          <w:ilvl w:val="0"/>
          <w:numId w:val="38"/>
        </w:numPr>
        <w:jc w:val="both"/>
        <w:rPr>
          <w:rFonts w:ascii="Times New Roman" w:hAnsi="Times New Roman"/>
        </w:rPr>
      </w:pPr>
      <w:r w:rsidRPr="00061A45">
        <w:rPr>
          <w:rFonts w:ascii="Times New Roman" w:hAnsi="Times New Roman"/>
        </w:rPr>
        <w:t xml:space="preserve">Teklifler TL/adet </w:t>
      </w:r>
      <w:r>
        <w:rPr>
          <w:rFonts w:ascii="Times New Roman" w:hAnsi="Times New Roman"/>
        </w:rPr>
        <w:t xml:space="preserve">ve Türkçe </w:t>
      </w:r>
      <w:r w:rsidR="00456665">
        <w:rPr>
          <w:rFonts w:ascii="Times New Roman" w:hAnsi="Times New Roman"/>
        </w:rPr>
        <w:t>olarak verilmelidir.</w:t>
      </w:r>
    </w:p>
    <w:p w:rsidR="00061A45" w:rsidRPr="00061A45" w:rsidRDefault="00061A45" w:rsidP="00061A45">
      <w:pPr>
        <w:pStyle w:val="AralkYok"/>
        <w:ind w:left="720"/>
        <w:jc w:val="both"/>
        <w:rPr>
          <w:rFonts w:ascii="Times New Roman" w:hAnsi="Times New Roman"/>
        </w:rPr>
      </w:pPr>
    </w:p>
    <w:p w:rsidR="00061A45" w:rsidRDefault="00061A45" w:rsidP="00061A45">
      <w:pPr>
        <w:pStyle w:val="AralkYok"/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</w:p>
    <w:sectPr w:rsidR="00061A45" w:rsidSect="00AA527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17A" w:rsidRDefault="00CC117A" w:rsidP="009F2A8D">
      <w:pPr>
        <w:spacing w:after="0" w:line="240" w:lineRule="auto"/>
      </w:pPr>
      <w:r>
        <w:separator/>
      </w:r>
    </w:p>
  </w:endnote>
  <w:endnote w:type="continuationSeparator" w:id="0">
    <w:p w:rsidR="00CC117A" w:rsidRDefault="00CC117A" w:rsidP="009F2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17A" w:rsidRDefault="00CC117A" w:rsidP="009F2A8D">
      <w:pPr>
        <w:spacing w:after="0" w:line="240" w:lineRule="auto"/>
      </w:pPr>
      <w:r>
        <w:separator/>
      </w:r>
    </w:p>
  </w:footnote>
  <w:footnote w:type="continuationSeparator" w:id="0">
    <w:p w:rsidR="00CC117A" w:rsidRDefault="00CC117A" w:rsidP="009F2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A8D" w:rsidRPr="00A96AE3" w:rsidRDefault="009F2A8D" w:rsidP="009F2A8D">
    <w:pPr>
      <w:pStyle w:val="stbilgi"/>
      <w:rPr>
        <w:sz w:val="20"/>
        <w:szCs w:val="20"/>
      </w:rPr>
    </w:pPr>
    <w:r w:rsidRPr="00A96AE3">
      <w:rPr>
        <w:sz w:val="20"/>
        <w:szCs w:val="20"/>
      </w:rPr>
      <w:t>SR Ek 3 – Teklif Dosyası</w:t>
    </w:r>
    <w:r w:rsidRPr="00A96AE3">
      <w:rPr>
        <w:sz w:val="20"/>
        <w:szCs w:val="20"/>
      </w:rPr>
      <w:tab/>
    </w:r>
    <w:r w:rsidRPr="00A96AE3">
      <w:rPr>
        <w:sz w:val="20"/>
        <w:szCs w:val="20"/>
      </w:rPr>
      <w:tab/>
      <w:t xml:space="preserve">     Satın Alma Rehberi</w:t>
    </w:r>
  </w:p>
  <w:p w:rsidR="009F2A8D" w:rsidRDefault="009F2A8D" w:rsidP="009F2A8D">
    <w:pPr>
      <w:pStyle w:val="stbilgi"/>
    </w:pPr>
  </w:p>
  <w:p w:rsidR="009F2A8D" w:rsidRDefault="009F2A8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357D1"/>
    <w:multiLevelType w:val="hybridMultilevel"/>
    <w:tmpl w:val="03ECB47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8F0841"/>
    <w:multiLevelType w:val="hybridMultilevel"/>
    <w:tmpl w:val="A142F2F6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AD0536"/>
    <w:multiLevelType w:val="hybridMultilevel"/>
    <w:tmpl w:val="3538196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2F608A"/>
    <w:multiLevelType w:val="hybridMultilevel"/>
    <w:tmpl w:val="D7D6C4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756702"/>
    <w:multiLevelType w:val="hybridMultilevel"/>
    <w:tmpl w:val="030C333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3E7060"/>
    <w:multiLevelType w:val="hybridMultilevel"/>
    <w:tmpl w:val="B384545E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434901"/>
    <w:multiLevelType w:val="hybridMultilevel"/>
    <w:tmpl w:val="B9186C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E615FC"/>
    <w:multiLevelType w:val="hybridMultilevel"/>
    <w:tmpl w:val="4054541A"/>
    <w:lvl w:ilvl="0" w:tplc="D3CCE038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45123BF"/>
    <w:multiLevelType w:val="hybridMultilevel"/>
    <w:tmpl w:val="25B634B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A3D42EB"/>
    <w:multiLevelType w:val="hybridMultilevel"/>
    <w:tmpl w:val="C9C0747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2B0FFF"/>
    <w:multiLevelType w:val="hybridMultilevel"/>
    <w:tmpl w:val="CA26BBBC"/>
    <w:lvl w:ilvl="0" w:tplc="041F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1">
    <w:nsid w:val="21305B65"/>
    <w:multiLevelType w:val="hybridMultilevel"/>
    <w:tmpl w:val="FA461CE2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40477E"/>
    <w:multiLevelType w:val="hybridMultilevel"/>
    <w:tmpl w:val="FE0EE4FA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526E1C"/>
    <w:multiLevelType w:val="hybridMultilevel"/>
    <w:tmpl w:val="1076C7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8A6B5C"/>
    <w:multiLevelType w:val="hybridMultilevel"/>
    <w:tmpl w:val="F1ACE256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1317A0"/>
    <w:multiLevelType w:val="hybridMultilevel"/>
    <w:tmpl w:val="1C76325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934F01"/>
    <w:multiLevelType w:val="hybridMultilevel"/>
    <w:tmpl w:val="36E2DF2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082CA5"/>
    <w:multiLevelType w:val="hybridMultilevel"/>
    <w:tmpl w:val="0032CC2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1477F5"/>
    <w:multiLevelType w:val="hybridMultilevel"/>
    <w:tmpl w:val="97F2C122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D43E51"/>
    <w:multiLevelType w:val="hybridMultilevel"/>
    <w:tmpl w:val="BD88B9B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793413"/>
    <w:multiLevelType w:val="hybridMultilevel"/>
    <w:tmpl w:val="3738B4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717BED"/>
    <w:multiLevelType w:val="hybridMultilevel"/>
    <w:tmpl w:val="EBA23C7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564A1B"/>
    <w:multiLevelType w:val="hybridMultilevel"/>
    <w:tmpl w:val="7A8A699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456B0D"/>
    <w:multiLevelType w:val="hybridMultilevel"/>
    <w:tmpl w:val="4BD4787E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B61E09"/>
    <w:multiLevelType w:val="hybridMultilevel"/>
    <w:tmpl w:val="0A7A361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BC0519"/>
    <w:multiLevelType w:val="hybridMultilevel"/>
    <w:tmpl w:val="9D0EBB9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1C36BB"/>
    <w:multiLevelType w:val="hybridMultilevel"/>
    <w:tmpl w:val="DB92FA0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392DB2"/>
    <w:multiLevelType w:val="hybridMultilevel"/>
    <w:tmpl w:val="9F32BD70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B5471B"/>
    <w:multiLevelType w:val="hybridMultilevel"/>
    <w:tmpl w:val="2F5AECFE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2E96DE8"/>
    <w:multiLevelType w:val="hybridMultilevel"/>
    <w:tmpl w:val="4A4CB52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A943115"/>
    <w:multiLevelType w:val="hybridMultilevel"/>
    <w:tmpl w:val="DBF0450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7F4941"/>
    <w:multiLevelType w:val="hybridMultilevel"/>
    <w:tmpl w:val="151E8D08"/>
    <w:lvl w:ilvl="0" w:tplc="D3CCE03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C8C3042"/>
    <w:multiLevelType w:val="hybridMultilevel"/>
    <w:tmpl w:val="129EAF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C82319"/>
    <w:multiLevelType w:val="hybridMultilevel"/>
    <w:tmpl w:val="65C6EF36"/>
    <w:lvl w:ilvl="0" w:tplc="D3CCE038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06D76C3"/>
    <w:multiLevelType w:val="hybridMultilevel"/>
    <w:tmpl w:val="E60CE862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10A0A1F"/>
    <w:multiLevelType w:val="hybridMultilevel"/>
    <w:tmpl w:val="DF4023C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3B44E73"/>
    <w:multiLevelType w:val="hybridMultilevel"/>
    <w:tmpl w:val="A3625E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8083BAA"/>
    <w:multiLevelType w:val="hybridMultilevel"/>
    <w:tmpl w:val="1DE8BD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D43D75"/>
    <w:multiLevelType w:val="hybridMultilevel"/>
    <w:tmpl w:val="40C41918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AF41C4"/>
    <w:multiLevelType w:val="hybridMultilevel"/>
    <w:tmpl w:val="6FB04B2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F957D2"/>
    <w:multiLevelType w:val="hybridMultilevel"/>
    <w:tmpl w:val="F1B2DE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801531"/>
    <w:multiLevelType w:val="hybridMultilevel"/>
    <w:tmpl w:val="58145D4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5A6D65"/>
    <w:multiLevelType w:val="multilevel"/>
    <w:tmpl w:val="14566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C701FA8"/>
    <w:multiLevelType w:val="hybridMultilevel"/>
    <w:tmpl w:val="38A8F8B4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743B75"/>
    <w:multiLevelType w:val="hybridMultilevel"/>
    <w:tmpl w:val="7D023116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E2E78FB"/>
    <w:multiLevelType w:val="hybridMultilevel"/>
    <w:tmpl w:val="212AA238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5"/>
  </w:num>
  <w:num w:numId="3">
    <w:abstractNumId w:val="2"/>
  </w:num>
  <w:num w:numId="4">
    <w:abstractNumId w:val="41"/>
  </w:num>
  <w:num w:numId="5">
    <w:abstractNumId w:val="35"/>
  </w:num>
  <w:num w:numId="6">
    <w:abstractNumId w:val="26"/>
  </w:num>
  <w:num w:numId="7">
    <w:abstractNumId w:val="9"/>
  </w:num>
  <w:num w:numId="8">
    <w:abstractNumId w:val="19"/>
  </w:num>
  <w:num w:numId="9">
    <w:abstractNumId w:val="29"/>
  </w:num>
  <w:num w:numId="10">
    <w:abstractNumId w:val="15"/>
  </w:num>
  <w:num w:numId="11">
    <w:abstractNumId w:val="24"/>
  </w:num>
  <w:num w:numId="12">
    <w:abstractNumId w:val="10"/>
  </w:num>
  <w:num w:numId="13">
    <w:abstractNumId w:val="16"/>
  </w:num>
  <w:num w:numId="14">
    <w:abstractNumId w:val="39"/>
  </w:num>
  <w:num w:numId="15">
    <w:abstractNumId w:val="22"/>
  </w:num>
  <w:num w:numId="16">
    <w:abstractNumId w:val="0"/>
  </w:num>
  <w:num w:numId="17">
    <w:abstractNumId w:val="17"/>
  </w:num>
  <w:num w:numId="18">
    <w:abstractNumId w:val="30"/>
  </w:num>
  <w:num w:numId="19">
    <w:abstractNumId w:val="38"/>
  </w:num>
  <w:num w:numId="20">
    <w:abstractNumId w:val="44"/>
  </w:num>
  <w:num w:numId="21">
    <w:abstractNumId w:val="31"/>
  </w:num>
  <w:num w:numId="22">
    <w:abstractNumId w:val="27"/>
  </w:num>
  <w:num w:numId="23">
    <w:abstractNumId w:val="28"/>
  </w:num>
  <w:num w:numId="24">
    <w:abstractNumId w:val="32"/>
  </w:num>
  <w:num w:numId="25">
    <w:abstractNumId w:val="23"/>
  </w:num>
  <w:num w:numId="26">
    <w:abstractNumId w:val="33"/>
  </w:num>
  <w:num w:numId="27">
    <w:abstractNumId w:val="14"/>
  </w:num>
  <w:num w:numId="28">
    <w:abstractNumId w:val="5"/>
  </w:num>
  <w:num w:numId="29">
    <w:abstractNumId w:val="11"/>
  </w:num>
  <w:num w:numId="30">
    <w:abstractNumId w:val="12"/>
  </w:num>
  <w:num w:numId="31">
    <w:abstractNumId w:val="42"/>
  </w:num>
  <w:num w:numId="32">
    <w:abstractNumId w:val="20"/>
  </w:num>
  <w:num w:numId="33">
    <w:abstractNumId w:val="6"/>
  </w:num>
  <w:num w:numId="34">
    <w:abstractNumId w:val="40"/>
  </w:num>
  <w:num w:numId="35">
    <w:abstractNumId w:val="36"/>
  </w:num>
  <w:num w:numId="36">
    <w:abstractNumId w:val="21"/>
  </w:num>
  <w:num w:numId="37">
    <w:abstractNumId w:val="8"/>
  </w:num>
  <w:num w:numId="38">
    <w:abstractNumId w:val="37"/>
  </w:num>
  <w:num w:numId="39">
    <w:abstractNumId w:val="18"/>
  </w:num>
  <w:num w:numId="40">
    <w:abstractNumId w:val="43"/>
  </w:num>
  <w:num w:numId="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"/>
  </w:num>
  <w:num w:numId="43">
    <w:abstractNumId w:val="3"/>
  </w:num>
  <w:num w:numId="4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3"/>
  </w:num>
  <w:num w:numId="47">
    <w:abstractNumId w:val="1"/>
  </w:num>
  <w:num w:numId="48">
    <w:abstractNumId w:val="45"/>
  </w:num>
  <w:num w:numId="4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A8D"/>
    <w:rsid w:val="0000113F"/>
    <w:rsid w:val="00061A45"/>
    <w:rsid w:val="0008684D"/>
    <w:rsid w:val="000B3AC1"/>
    <w:rsid w:val="000B76D2"/>
    <w:rsid w:val="000E3557"/>
    <w:rsid w:val="000F2F81"/>
    <w:rsid w:val="001024F7"/>
    <w:rsid w:val="00104B68"/>
    <w:rsid w:val="001817F7"/>
    <w:rsid w:val="001A1EC0"/>
    <w:rsid w:val="001A46BB"/>
    <w:rsid w:val="001B45AF"/>
    <w:rsid w:val="001C5F5E"/>
    <w:rsid w:val="001C6F2A"/>
    <w:rsid w:val="001E17A0"/>
    <w:rsid w:val="0021130A"/>
    <w:rsid w:val="00212DFE"/>
    <w:rsid w:val="00213B4C"/>
    <w:rsid w:val="00232D92"/>
    <w:rsid w:val="002C2DDB"/>
    <w:rsid w:val="002F7D77"/>
    <w:rsid w:val="00303B44"/>
    <w:rsid w:val="00316511"/>
    <w:rsid w:val="003603BE"/>
    <w:rsid w:val="00366C66"/>
    <w:rsid w:val="00367BC4"/>
    <w:rsid w:val="003D0F3F"/>
    <w:rsid w:val="00437D2B"/>
    <w:rsid w:val="00456665"/>
    <w:rsid w:val="004C741F"/>
    <w:rsid w:val="00587033"/>
    <w:rsid w:val="005B3A28"/>
    <w:rsid w:val="005C0F47"/>
    <w:rsid w:val="005D111D"/>
    <w:rsid w:val="005F1AE9"/>
    <w:rsid w:val="00611B28"/>
    <w:rsid w:val="00636150"/>
    <w:rsid w:val="006B748C"/>
    <w:rsid w:val="006D0FE1"/>
    <w:rsid w:val="006D23E9"/>
    <w:rsid w:val="006F6304"/>
    <w:rsid w:val="00733AFB"/>
    <w:rsid w:val="00761530"/>
    <w:rsid w:val="00786153"/>
    <w:rsid w:val="008347E4"/>
    <w:rsid w:val="008645FC"/>
    <w:rsid w:val="008A3AA4"/>
    <w:rsid w:val="008D52DC"/>
    <w:rsid w:val="009366ED"/>
    <w:rsid w:val="009803B9"/>
    <w:rsid w:val="009A0BB0"/>
    <w:rsid w:val="009D6BAF"/>
    <w:rsid w:val="009F2A8D"/>
    <w:rsid w:val="00A25561"/>
    <w:rsid w:val="00AA527B"/>
    <w:rsid w:val="00AB06D4"/>
    <w:rsid w:val="00AE38D5"/>
    <w:rsid w:val="00B13F79"/>
    <w:rsid w:val="00B406E0"/>
    <w:rsid w:val="00BE1D91"/>
    <w:rsid w:val="00BE2484"/>
    <w:rsid w:val="00C24E5F"/>
    <w:rsid w:val="00C578BA"/>
    <w:rsid w:val="00C57989"/>
    <w:rsid w:val="00C936AD"/>
    <w:rsid w:val="00CA3FC3"/>
    <w:rsid w:val="00CC117A"/>
    <w:rsid w:val="00CE0FFF"/>
    <w:rsid w:val="00D25A7D"/>
    <w:rsid w:val="00D64C18"/>
    <w:rsid w:val="00DA298E"/>
    <w:rsid w:val="00E40E37"/>
    <w:rsid w:val="00E54C3C"/>
    <w:rsid w:val="00E71ADD"/>
    <w:rsid w:val="00EB7AA0"/>
    <w:rsid w:val="00F173D6"/>
    <w:rsid w:val="00FB5B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6">
    <w:name w:val="heading 6"/>
    <w:basedOn w:val="Normal"/>
    <w:next w:val="Normal"/>
    <w:link w:val="Balk6Char"/>
    <w:qFormat/>
    <w:rsid w:val="009F2A8D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F2A8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9F2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F2A8D"/>
  </w:style>
  <w:style w:type="paragraph" w:styleId="Altbilgi">
    <w:name w:val="footer"/>
    <w:basedOn w:val="Normal"/>
    <w:link w:val="AltbilgiChar"/>
    <w:uiPriority w:val="99"/>
    <w:semiHidden/>
    <w:unhideWhenUsed/>
    <w:rsid w:val="009F2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F2A8D"/>
  </w:style>
  <w:style w:type="paragraph" w:customStyle="1" w:styleId="ListeParagraf1">
    <w:name w:val="Liste Paragraf1"/>
    <w:basedOn w:val="Normal"/>
    <w:rsid w:val="009D6BAF"/>
    <w:pPr>
      <w:spacing w:after="0" w:line="240" w:lineRule="auto"/>
      <w:ind w:left="720"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9D6BAF"/>
    <w:pPr>
      <w:ind w:left="720"/>
      <w:contextualSpacing/>
    </w:pPr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rsid w:val="009D6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9D6BA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9D6BA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VarsaylanParagrafYazTipi"/>
    <w:rsid w:val="009D6BAF"/>
  </w:style>
  <w:style w:type="character" w:customStyle="1" w:styleId="r08x63l4t">
    <w:name w:val="r08x63l4t"/>
    <w:basedOn w:val="VarsaylanParagrafYazTipi"/>
    <w:rsid w:val="009D6BAF"/>
  </w:style>
  <w:style w:type="character" w:customStyle="1" w:styleId="tooltipvalue">
    <w:name w:val="tooltip_value"/>
    <w:basedOn w:val="VarsaylanParagrafYazTipi"/>
    <w:rsid w:val="009D6BAF"/>
  </w:style>
  <w:style w:type="paragraph" w:customStyle="1" w:styleId="Default">
    <w:name w:val="Default"/>
    <w:rsid w:val="009D6BAF"/>
    <w:pPr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color w:val="000000"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6BA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ListeParagraf2">
    <w:name w:val="Liste Paragraf2"/>
    <w:basedOn w:val="Normal"/>
    <w:uiPriority w:val="99"/>
    <w:qFormat/>
    <w:rsid w:val="00316511"/>
    <w:pPr>
      <w:ind w:left="720"/>
    </w:pPr>
    <w:rPr>
      <w:rFonts w:ascii="Calibri" w:eastAsia="Calibri" w:hAnsi="Calibri" w:cs="Calibri"/>
    </w:rPr>
  </w:style>
  <w:style w:type="paragraph" w:customStyle="1" w:styleId="listeparagraf10">
    <w:name w:val="listeparagraf1"/>
    <w:basedOn w:val="Normal"/>
    <w:rsid w:val="00636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3">
    <w:name w:val="Normal3"/>
    <w:basedOn w:val="Normal"/>
    <w:rsid w:val="00CA3FC3"/>
    <w:pPr>
      <w:keepLines/>
      <w:suppressAutoHyphens/>
      <w:spacing w:after="120" w:line="360" w:lineRule="exact"/>
      <w:ind w:left="851"/>
      <w:jc w:val="both"/>
    </w:pPr>
    <w:rPr>
      <w:rFonts w:ascii="Arial" w:eastAsia="Times New Roman" w:hAnsi="Arial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6">
    <w:name w:val="heading 6"/>
    <w:basedOn w:val="Normal"/>
    <w:next w:val="Normal"/>
    <w:link w:val="Balk6Char"/>
    <w:qFormat/>
    <w:rsid w:val="009F2A8D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F2A8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9F2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F2A8D"/>
  </w:style>
  <w:style w:type="paragraph" w:styleId="Altbilgi">
    <w:name w:val="footer"/>
    <w:basedOn w:val="Normal"/>
    <w:link w:val="AltbilgiChar"/>
    <w:uiPriority w:val="99"/>
    <w:semiHidden/>
    <w:unhideWhenUsed/>
    <w:rsid w:val="009F2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F2A8D"/>
  </w:style>
  <w:style w:type="paragraph" w:customStyle="1" w:styleId="ListeParagraf1">
    <w:name w:val="Liste Paragraf1"/>
    <w:basedOn w:val="Normal"/>
    <w:rsid w:val="009D6BAF"/>
    <w:pPr>
      <w:spacing w:after="0" w:line="240" w:lineRule="auto"/>
      <w:ind w:left="720"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9D6BAF"/>
    <w:pPr>
      <w:ind w:left="720"/>
      <w:contextualSpacing/>
    </w:pPr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rsid w:val="009D6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9D6BA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9D6BA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VarsaylanParagrafYazTipi"/>
    <w:rsid w:val="009D6BAF"/>
  </w:style>
  <w:style w:type="character" w:customStyle="1" w:styleId="r08x63l4t">
    <w:name w:val="r08x63l4t"/>
    <w:basedOn w:val="VarsaylanParagrafYazTipi"/>
    <w:rsid w:val="009D6BAF"/>
  </w:style>
  <w:style w:type="character" w:customStyle="1" w:styleId="tooltipvalue">
    <w:name w:val="tooltip_value"/>
    <w:basedOn w:val="VarsaylanParagrafYazTipi"/>
    <w:rsid w:val="009D6BAF"/>
  </w:style>
  <w:style w:type="paragraph" w:customStyle="1" w:styleId="Default">
    <w:name w:val="Default"/>
    <w:rsid w:val="009D6BAF"/>
    <w:pPr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color w:val="000000"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6BA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ListeParagraf2">
    <w:name w:val="Liste Paragraf2"/>
    <w:basedOn w:val="Normal"/>
    <w:uiPriority w:val="99"/>
    <w:qFormat/>
    <w:rsid w:val="00316511"/>
    <w:pPr>
      <w:ind w:left="720"/>
    </w:pPr>
    <w:rPr>
      <w:rFonts w:ascii="Calibri" w:eastAsia="Calibri" w:hAnsi="Calibri" w:cs="Calibri"/>
    </w:rPr>
  </w:style>
  <w:style w:type="paragraph" w:customStyle="1" w:styleId="listeparagraf10">
    <w:name w:val="listeparagraf1"/>
    <w:basedOn w:val="Normal"/>
    <w:rsid w:val="00636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3">
    <w:name w:val="Normal3"/>
    <w:basedOn w:val="Normal"/>
    <w:rsid w:val="00CA3FC3"/>
    <w:pPr>
      <w:keepLines/>
      <w:suppressAutoHyphens/>
      <w:spacing w:after="120" w:line="360" w:lineRule="exact"/>
      <w:ind w:left="851"/>
      <w:jc w:val="both"/>
    </w:pPr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76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878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İffet Erduran</cp:lastModifiedBy>
  <cp:revision>22</cp:revision>
  <dcterms:created xsi:type="dcterms:W3CDTF">2017-01-04T09:02:00Z</dcterms:created>
  <dcterms:modified xsi:type="dcterms:W3CDTF">2017-01-10T09:35:00Z</dcterms:modified>
</cp:coreProperties>
</file>